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87F52" w14:textId="6FA39A72" w:rsidR="00D827C1" w:rsidRPr="00A933ED" w:rsidRDefault="00D827C1" w:rsidP="00A933ED">
      <w:pPr>
        <w:pStyle w:val="Tabeltekstvet"/>
        <w:spacing w:before="120" w:after="0" w:line="276" w:lineRule="auto"/>
        <w:jc w:val="both"/>
        <w:rPr>
          <w:rFonts w:eastAsia="Times New Roman"/>
          <w:b w:val="0"/>
          <w:bCs/>
          <w:color w:val="C00000"/>
          <w:sz w:val="16"/>
          <w:szCs w:val="16"/>
          <w:lang w:eastAsia="nl-NL"/>
        </w:rPr>
      </w:pPr>
    </w:p>
    <w:tbl>
      <w:tblPr>
        <w:tblpPr w:leftFromText="141" w:rightFromText="141" w:vertAnchor="page" w:horzAnchor="margin" w:tblpY="3976"/>
        <w:tblW w:w="8313" w:type="dxa"/>
        <w:tblLayout w:type="fixed"/>
        <w:tblCellMar>
          <w:left w:w="0" w:type="dxa"/>
          <w:right w:w="0" w:type="dxa"/>
        </w:tblCellMar>
        <w:tblLook w:val="0000" w:firstRow="0" w:lastRow="0" w:firstColumn="0" w:lastColumn="0" w:noHBand="0" w:noVBand="0"/>
      </w:tblPr>
      <w:tblGrid>
        <w:gridCol w:w="8313"/>
      </w:tblGrid>
      <w:tr w:rsidR="00E849F8" w:rsidRPr="00B54529" w14:paraId="5A5CFA85" w14:textId="77777777" w:rsidTr="00E849F8">
        <w:trPr>
          <w:cantSplit/>
          <w:trHeight w:hRule="exact" w:val="4261"/>
        </w:trPr>
        <w:tc>
          <w:tcPr>
            <w:tcW w:w="8313" w:type="dxa"/>
            <w:tcBorders>
              <w:bottom w:val="nil"/>
            </w:tcBorders>
            <w:vAlign w:val="center"/>
          </w:tcPr>
          <w:p w14:paraId="2F154A16" w14:textId="77777777" w:rsidR="00E849F8" w:rsidRPr="007B4918" w:rsidRDefault="00E849F8" w:rsidP="00643A1F">
            <w:pPr>
              <w:pStyle w:val="Kop8"/>
              <w:spacing w:before="120" w:after="0" w:line="276" w:lineRule="auto"/>
              <w:ind w:left="652" w:hanging="652"/>
              <w:jc w:val="center"/>
              <w:rPr>
                <w:sz w:val="44"/>
                <w:szCs w:val="44"/>
              </w:rPr>
            </w:pPr>
            <w:r w:rsidRPr="007B4918">
              <w:rPr>
                <w:sz w:val="44"/>
                <w:szCs w:val="44"/>
              </w:rPr>
              <w:t>Leidraad openbare Europese aanbesteding</w:t>
            </w:r>
          </w:p>
          <w:p w14:paraId="5EC7FBEB" w14:textId="77777777" w:rsidR="00E849F8" w:rsidRPr="00B54529" w:rsidRDefault="00E849F8" w:rsidP="00643A1F">
            <w:pPr>
              <w:spacing w:after="0" w:line="276" w:lineRule="auto"/>
              <w:jc w:val="center"/>
              <w:rPr>
                <w:rFonts w:eastAsia="Times New Roman" w:cs="Times New Roman"/>
                <w:sz w:val="44"/>
                <w:szCs w:val="44"/>
                <w:lang w:eastAsia="nl-NL"/>
              </w:rPr>
            </w:pPr>
          </w:p>
          <w:p w14:paraId="39183C9D" w14:textId="6F1D7B94" w:rsidR="00E849F8" w:rsidRPr="00D826C1" w:rsidRDefault="00B54529" w:rsidP="00643A1F">
            <w:pPr>
              <w:pStyle w:val="Kop7"/>
              <w:spacing w:before="120" w:after="0" w:line="276" w:lineRule="auto"/>
              <w:jc w:val="center"/>
              <w:rPr>
                <w:b/>
                <w:bCs/>
                <w:sz w:val="44"/>
                <w:szCs w:val="44"/>
              </w:rPr>
            </w:pPr>
            <w:r w:rsidRPr="00D826C1">
              <w:rPr>
                <w:b/>
                <w:bCs/>
                <w:sz w:val="44"/>
                <w:szCs w:val="44"/>
              </w:rPr>
              <w:t xml:space="preserve">HSL – </w:t>
            </w:r>
            <w:proofErr w:type="spellStart"/>
            <w:r w:rsidRPr="00D826C1">
              <w:rPr>
                <w:b/>
                <w:bCs/>
                <w:sz w:val="44"/>
                <w:szCs w:val="44"/>
              </w:rPr>
              <w:t>AsBo</w:t>
            </w:r>
            <w:proofErr w:type="spellEnd"/>
            <w:r w:rsidRPr="00D826C1">
              <w:rPr>
                <w:b/>
                <w:bCs/>
                <w:sz w:val="44"/>
                <w:szCs w:val="44"/>
              </w:rPr>
              <w:t xml:space="preserve"> Inbeheername</w:t>
            </w:r>
          </w:p>
          <w:p w14:paraId="71DA2F7E" w14:textId="1AD9A768" w:rsidR="00E849F8" w:rsidRPr="00B54529" w:rsidRDefault="00E849F8" w:rsidP="00643A1F">
            <w:pPr>
              <w:spacing w:after="0" w:line="276" w:lineRule="auto"/>
              <w:jc w:val="center"/>
              <w:rPr>
                <w:b/>
                <w:bCs/>
                <w:sz w:val="36"/>
                <w:szCs w:val="36"/>
                <w:lang w:val="en-US" w:eastAsia="nl-NL"/>
              </w:rPr>
            </w:pPr>
            <w:r w:rsidRPr="00B54529">
              <w:rPr>
                <w:b/>
                <w:bCs/>
                <w:sz w:val="44"/>
                <w:szCs w:val="44"/>
                <w:lang w:val="en-US" w:eastAsia="nl-NL"/>
              </w:rPr>
              <w:t xml:space="preserve">TN </w:t>
            </w:r>
            <w:r w:rsidR="00B54529" w:rsidRPr="00B54529">
              <w:rPr>
                <w:b/>
                <w:bCs/>
                <w:sz w:val="44"/>
                <w:szCs w:val="44"/>
                <w:lang w:val="en-US" w:eastAsia="nl-NL"/>
              </w:rPr>
              <w:t>574004</w:t>
            </w:r>
          </w:p>
        </w:tc>
      </w:tr>
    </w:tbl>
    <w:p w14:paraId="52886863" w14:textId="77777777" w:rsidR="00D827C1" w:rsidRPr="00B54529" w:rsidRDefault="00D827C1" w:rsidP="00643A1F">
      <w:pPr>
        <w:spacing w:after="0" w:line="276" w:lineRule="auto"/>
        <w:jc w:val="both"/>
        <w:rPr>
          <w:lang w:val="en-US"/>
        </w:rPr>
      </w:pPr>
    </w:p>
    <w:p w14:paraId="56197089" w14:textId="77777777" w:rsidR="00D827C1" w:rsidRPr="00B54529" w:rsidRDefault="00D827C1" w:rsidP="00643A1F">
      <w:pPr>
        <w:spacing w:after="0" w:line="276" w:lineRule="auto"/>
        <w:jc w:val="both"/>
        <w:rPr>
          <w:lang w:val="en-US"/>
        </w:rPr>
      </w:pPr>
    </w:p>
    <w:p w14:paraId="28FF180E" w14:textId="77777777" w:rsidR="00D827C1" w:rsidRPr="00B54529" w:rsidRDefault="00D827C1" w:rsidP="00643A1F">
      <w:pPr>
        <w:spacing w:after="0" w:line="276" w:lineRule="auto"/>
        <w:jc w:val="both"/>
        <w:rPr>
          <w:lang w:val="en-US"/>
        </w:rPr>
      </w:pPr>
    </w:p>
    <w:p w14:paraId="5D4A9438" w14:textId="77777777" w:rsidR="00D827C1" w:rsidRPr="00B54529" w:rsidRDefault="00D827C1" w:rsidP="00643A1F">
      <w:pPr>
        <w:spacing w:after="0" w:line="276" w:lineRule="auto"/>
        <w:jc w:val="both"/>
        <w:rPr>
          <w:lang w:val="en-US"/>
        </w:rPr>
      </w:pPr>
    </w:p>
    <w:p w14:paraId="11251EF5" w14:textId="77777777" w:rsidR="00D827C1" w:rsidRPr="00B54529" w:rsidRDefault="00D827C1" w:rsidP="00643A1F">
      <w:pPr>
        <w:spacing w:after="0" w:line="276" w:lineRule="auto"/>
        <w:jc w:val="both"/>
        <w:rPr>
          <w:lang w:val="en-US"/>
        </w:rPr>
      </w:pPr>
    </w:p>
    <w:p w14:paraId="58216515" w14:textId="77777777" w:rsidR="00D827C1" w:rsidRPr="00B54529" w:rsidRDefault="00D827C1" w:rsidP="00643A1F">
      <w:pPr>
        <w:spacing w:after="0" w:line="276" w:lineRule="auto"/>
        <w:jc w:val="both"/>
        <w:rPr>
          <w:lang w:val="en-US"/>
        </w:rPr>
      </w:pPr>
    </w:p>
    <w:p w14:paraId="142FCCCB" w14:textId="0EE8F600" w:rsidR="00D827C1" w:rsidRPr="00B54529" w:rsidRDefault="00D827C1" w:rsidP="00643A1F">
      <w:pPr>
        <w:spacing w:after="0" w:line="276" w:lineRule="auto"/>
        <w:jc w:val="both"/>
        <w:rPr>
          <w:lang w:val="en-US"/>
        </w:rPr>
      </w:pPr>
    </w:p>
    <w:p w14:paraId="108FEADB" w14:textId="7C318921" w:rsidR="004671E3" w:rsidRPr="00B54529" w:rsidRDefault="004671E3" w:rsidP="00643A1F">
      <w:pPr>
        <w:spacing w:after="0" w:line="276" w:lineRule="auto"/>
        <w:jc w:val="both"/>
        <w:rPr>
          <w:lang w:val="en-US"/>
        </w:rPr>
      </w:pPr>
    </w:p>
    <w:p w14:paraId="1366B253" w14:textId="77777777" w:rsidR="004671E3" w:rsidRPr="00B54529" w:rsidRDefault="004671E3" w:rsidP="00643A1F">
      <w:pPr>
        <w:spacing w:after="0" w:line="276" w:lineRule="auto"/>
        <w:jc w:val="both"/>
        <w:rPr>
          <w:lang w:val="en-US"/>
        </w:rPr>
      </w:pPr>
    </w:p>
    <w:p w14:paraId="08D04C62" w14:textId="77777777" w:rsidR="00D827C1" w:rsidRPr="00B54529" w:rsidRDefault="00D827C1" w:rsidP="00643A1F">
      <w:pPr>
        <w:spacing w:after="0" w:line="276" w:lineRule="auto"/>
        <w:jc w:val="both"/>
        <w:rPr>
          <w:lang w:val="en-US"/>
        </w:rPr>
      </w:pPr>
    </w:p>
    <w:p w14:paraId="2088758E" w14:textId="77777777" w:rsidR="000E7072" w:rsidRPr="00B54529" w:rsidRDefault="000E7072" w:rsidP="00643A1F">
      <w:pPr>
        <w:spacing w:after="0" w:line="276" w:lineRule="auto"/>
        <w:jc w:val="both"/>
        <w:rPr>
          <w:lang w:val="en-US"/>
        </w:rPr>
      </w:pPr>
    </w:p>
    <w:p w14:paraId="3A0F0DC4" w14:textId="143FE223" w:rsidR="00D827C1" w:rsidRPr="00B54529" w:rsidRDefault="00D827C1" w:rsidP="00643A1F">
      <w:pPr>
        <w:spacing w:after="0" w:line="276" w:lineRule="auto"/>
        <w:jc w:val="both"/>
        <w:rPr>
          <w:lang w:val="en-US"/>
        </w:rPr>
      </w:pPr>
    </w:p>
    <w:p w14:paraId="63A93ECE" w14:textId="71D31C5F" w:rsidR="00D827C1" w:rsidRPr="00B54529" w:rsidRDefault="00D827C1" w:rsidP="00643A1F">
      <w:pPr>
        <w:spacing w:after="0" w:line="276" w:lineRule="auto"/>
        <w:jc w:val="both"/>
        <w:rPr>
          <w:lang w:val="en-US"/>
        </w:rPr>
      </w:pPr>
    </w:p>
    <w:p w14:paraId="3F2C4060" w14:textId="77777777" w:rsidR="001827ED" w:rsidRPr="00B54529" w:rsidRDefault="001827ED" w:rsidP="00643A1F">
      <w:pPr>
        <w:spacing w:after="0" w:line="276" w:lineRule="auto"/>
        <w:jc w:val="both"/>
        <w:rPr>
          <w:lang w:val="en-US"/>
        </w:rPr>
      </w:pPr>
    </w:p>
    <w:p w14:paraId="0204E067" w14:textId="77777777" w:rsidR="001827ED" w:rsidRPr="00B54529" w:rsidRDefault="001827ED" w:rsidP="00643A1F">
      <w:pPr>
        <w:spacing w:after="0" w:line="276" w:lineRule="auto"/>
        <w:jc w:val="both"/>
        <w:rPr>
          <w:lang w:val="en-US"/>
        </w:rPr>
      </w:pPr>
    </w:p>
    <w:p w14:paraId="6D93C04C" w14:textId="77777777" w:rsidR="001827ED" w:rsidRPr="00B54529" w:rsidRDefault="001827ED" w:rsidP="00643A1F">
      <w:pPr>
        <w:spacing w:after="0" w:line="276" w:lineRule="auto"/>
        <w:jc w:val="both"/>
        <w:rPr>
          <w:lang w:val="en-US"/>
        </w:rPr>
      </w:pPr>
    </w:p>
    <w:p w14:paraId="6F9B52F6" w14:textId="77777777" w:rsidR="001827ED" w:rsidRPr="00B54529" w:rsidRDefault="001827ED" w:rsidP="00643A1F">
      <w:pPr>
        <w:spacing w:after="0" w:line="276" w:lineRule="auto"/>
        <w:jc w:val="both"/>
        <w:rPr>
          <w:lang w:val="en-US"/>
        </w:rPr>
      </w:pPr>
    </w:p>
    <w:p w14:paraId="58C5B4D3" w14:textId="77777777" w:rsidR="001827ED" w:rsidRPr="00B54529" w:rsidRDefault="001827ED" w:rsidP="00643A1F">
      <w:pPr>
        <w:spacing w:after="0" w:line="276" w:lineRule="auto"/>
        <w:jc w:val="both"/>
        <w:rPr>
          <w:lang w:val="en-US"/>
        </w:rPr>
      </w:pPr>
    </w:p>
    <w:p w14:paraId="093E3F10" w14:textId="77777777" w:rsidR="001827ED" w:rsidRPr="00B54529" w:rsidRDefault="001827ED" w:rsidP="00643A1F">
      <w:pPr>
        <w:spacing w:after="0" w:line="276" w:lineRule="auto"/>
        <w:jc w:val="both"/>
        <w:rPr>
          <w:lang w:val="en-US"/>
        </w:rPr>
      </w:pPr>
    </w:p>
    <w:p w14:paraId="62C0EAAB" w14:textId="77777777" w:rsidR="001827ED" w:rsidRPr="00B54529" w:rsidRDefault="001827ED" w:rsidP="00643A1F">
      <w:pPr>
        <w:spacing w:after="0" w:line="276" w:lineRule="auto"/>
        <w:jc w:val="both"/>
        <w:rPr>
          <w:lang w:val="en-US"/>
        </w:rPr>
      </w:pPr>
    </w:p>
    <w:p w14:paraId="3C69665F" w14:textId="77777777" w:rsidR="001827ED" w:rsidRPr="00B54529" w:rsidRDefault="001827ED" w:rsidP="00643A1F">
      <w:pPr>
        <w:spacing w:after="0" w:line="276" w:lineRule="auto"/>
        <w:jc w:val="both"/>
        <w:rPr>
          <w:lang w:val="en-US"/>
        </w:rPr>
      </w:pPr>
    </w:p>
    <w:p w14:paraId="542A2C83" w14:textId="77777777" w:rsidR="001827ED" w:rsidRPr="00B54529" w:rsidRDefault="001827ED" w:rsidP="00643A1F">
      <w:pPr>
        <w:spacing w:after="0" w:line="276" w:lineRule="auto"/>
        <w:jc w:val="both"/>
        <w:rPr>
          <w:lang w:val="en-US"/>
        </w:rPr>
      </w:pPr>
    </w:p>
    <w:p w14:paraId="52D033A0" w14:textId="77777777" w:rsidR="001827ED" w:rsidRPr="00B54529" w:rsidRDefault="001827ED" w:rsidP="00643A1F">
      <w:pPr>
        <w:spacing w:after="0" w:line="276" w:lineRule="auto"/>
        <w:jc w:val="both"/>
        <w:rPr>
          <w:lang w:val="en-US"/>
        </w:rPr>
      </w:pPr>
    </w:p>
    <w:p w14:paraId="37B5BF63" w14:textId="77777777" w:rsidR="001827ED" w:rsidRPr="00B54529" w:rsidRDefault="001827ED" w:rsidP="00643A1F">
      <w:pPr>
        <w:spacing w:after="0" w:line="276" w:lineRule="auto"/>
        <w:jc w:val="both"/>
        <w:rPr>
          <w:lang w:val="en-US"/>
        </w:rPr>
      </w:pPr>
    </w:p>
    <w:p w14:paraId="790D66FE" w14:textId="77777777" w:rsidR="001827ED" w:rsidRPr="00B54529" w:rsidRDefault="001827ED" w:rsidP="00643A1F">
      <w:pPr>
        <w:spacing w:after="0" w:line="276" w:lineRule="auto"/>
        <w:jc w:val="both"/>
        <w:rPr>
          <w:lang w:val="en-US"/>
        </w:rPr>
      </w:pPr>
    </w:p>
    <w:p w14:paraId="1A88C3F3" w14:textId="77777777" w:rsidR="001827ED" w:rsidRPr="00B54529" w:rsidRDefault="001827ED" w:rsidP="00643A1F">
      <w:pPr>
        <w:spacing w:after="0" w:line="276" w:lineRule="auto"/>
        <w:jc w:val="both"/>
        <w:rPr>
          <w:lang w:val="en-US"/>
        </w:rPr>
      </w:pPr>
    </w:p>
    <w:p w14:paraId="12E927CB" w14:textId="77777777" w:rsidR="001827ED" w:rsidRPr="00B54529" w:rsidRDefault="001827ED" w:rsidP="00643A1F">
      <w:pPr>
        <w:spacing w:after="0" w:line="276" w:lineRule="auto"/>
        <w:jc w:val="both"/>
        <w:rPr>
          <w:lang w:val="en-US"/>
        </w:rPr>
      </w:pPr>
    </w:p>
    <w:p w14:paraId="767BC41F" w14:textId="77777777" w:rsidR="001827ED" w:rsidRPr="00B54529" w:rsidRDefault="001827ED" w:rsidP="00643A1F">
      <w:pPr>
        <w:spacing w:after="0" w:line="276" w:lineRule="auto"/>
        <w:jc w:val="both"/>
        <w:rPr>
          <w:lang w:val="en-US"/>
        </w:rPr>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B54529" w:rsidRPr="00B54529" w14:paraId="3918FCE6" w14:textId="11E14E91" w:rsidTr="000D43E8">
        <w:trPr>
          <w:cantSplit/>
          <w:trHeight w:val="240"/>
        </w:trPr>
        <w:tc>
          <w:tcPr>
            <w:tcW w:w="2127" w:type="dxa"/>
          </w:tcPr>
          <w:p w14:paraId="5280C19E" w14:textId="1D81A4E2"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Van</w:t>
            </w:r>
          </w:p>
        </w:tc>
        <w:tc>
          <w:tcPr>
            <w:tcW w:w="6945" w:type="dxa"/>
          </w:tcPr>
          <w:p w14:paraId="3090ABBB" w14:textId="66FE0D98" w:rsidR="00EE3C00" w:rsidRPr="00B54529" w:rsidRDefault="00B54529" w:rsidP="00643A1F">
            <w:pPr>
              <w:spacing w:after="0" w:line="276" w:lineRule="auto"/>
              <w:jc w:val="both"/>
              <w:rPr>
                <w:sz w:val="18"/>
                <w:szCs w:val="18"/>
                <w:lang w:eastAsia="nl-NL"/>
              </w:rPr>
            </w:pPr>
            <w:r w:rsidRPr="00B54529">
              <w:rPr>
                <w:rFonts w:eastAsia="Times New Roman" w:cs="Times New Roman"/>
                <w:sz w:val="18"/>
                <w:szCs w:val="18"/>
                <w:lang w:eastAsia="nl-NL"/>
              </w:rPr>
              <w:t>Pieter Cornelis</w:t>
            </w:r>
          </w:p>
        </w:tc>
      </w:tr>
      <w:tr w:rsidR="00B54529" w:rsidRPr="00B54529" w14:paraId="2E21C58A" w14:textId="68EAB2DB" w:rsidTr="000D43E8">
        <w:trPr>
          <w:cantSplit/>
          <w:trHeight w:val="240"/>
        </w:trPr>
        <w:tc>
          <w:tcPr>
            <w:tcW w:w="2127" w:type="dxa"/>
          </w:tcPr>
          <w:p w14:paraId="7248F01E" w14:textId="2889B9A1"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Kenmerk</w:t>
            </w:r>
          </w:p>
        </w:tc>
        <w:tc>
          <w:tcPr>
            <w:tcW w:w="6945" w:type="dxa"/>
          </w:tcPr>
          <w:p w14:paraId="7330B1CC" w14:textId="7CD74122" w:rsidR="00EE3C00" w:rsidRPr="00B54529" w:rsidRDefault="00EE3C00" w:rsidP="00643A1F">
            <w:pPr>
              <w:spacing w:after="0" w:line="276" w:lineRule="auto"/>
              <w:jc w:val="both"/>
              <w:rPr>
                <w:sz w:val="18"/>
                <w:szCs w:val="18"/>
                <w:lang w:eastAsia="nl-NL"/>
              </w:rPr>
            </w:pPr>
            <w:r w:rsidRPr="00B54529">
              <w:rPr>
                <w:sz w:val="18"/>
                <w:szCs w:val="18"/>
                <w:lang w:eastAsia="nl-NL"/>
              </w:rPr>
              <w:t>-</w:t>
            </w:r>
          </w:p>
        </w:tc>
      </w:tr>
      <w:tr w:rsidR="00B54529" w:rsidRPr="00B54529" w14:paraId="3ACDB394" w14:textId="524EA475" w:rsidTr="000D43E8">
        <w:trPr>
          <w:cantSplit/>
          <w:trHeight w:val="240"/>
        </w:trPr>
        <w:tc>
          <w:tcPr>
            <w:tcW w:w="2127" w:type="dxa"/>
          </w:tcPr>
          <w:p w14:paraId="011C9F7C" w14:textId="3734EB2C"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Versie</w:t>
            </w:r>
          </w:p>
        </w:tc>
        <w:sdt>
          <w:sdtPr>
            <w:rPr>
              <w:sz w:val="18"/>
              <w:szCs w:val="18"/>
              <w:lang w:eastAsia="nl-NL"/>
            </w:rPr>
            <w:id w:val="-1831122979"/>
            <w:placeholder>
              <w:docPart w:val="4930CEDF82D844D3B78E851F8AFF298A"/>
            </w:placeholder>
          </w:sdtPr>
          <w:sdtEndPr/>
          <w:sdtContent>
            <w:tc>
              <w:tcPr>
                <w:tcW w:w="6945" w:type="dxa"/>
              </w:tcPr>
              <w:p w14:paraId="421F0348" w14:textId="7CB67B80" w:rsidR="00EE3C00" w:rsidRPr="00B54529" w:rsidRDefault="00B54529" w:rsidP="00643A1F">
                <w:pPr>
                  <w:spacing w:after="0" w:line="276" w:lineRule="auto"/>
                  <w:jc w:val="both"/>
                  <w:rPr>
                    <w:rFonts w:eastAsia="Times New Roman" w:cs="Times New Roman"/>
                    <w:sz w:val="18"/>
                    <w:szCs w:val="18"/>
                    <w:lang w:eastAsia="nl-NL"/>
                  </w:rPr>
                </w:pPr>
                <w:r w:rsidRPr="00B54529">
                  <w:rPr>
                    <w:sz w:val="18"/>
                    <w:szCs w:val="18"/>
                    <w:lang w:eastAsia="nl-NL"/>
                  </w:rPr>
                  <w:t>1.0</w:t>
                </w:r>
              </w:p>
            </w:tc>
          </w:sdtContent>
        </w:sdt>
      </w:tr>
      <w:tr w:rsidR="00B54529" w:rsidRPr="00B54529" w14:paraId="6C085FC7" w14:textId="2BCE80E8" w:rsidTr="000D43E8">
        <w:trPr>
          <w:cantSplit/>
          <w:trHeight w:val="240"/>
        </w:trPr>
        <w:tc>
          <w:tcPr>
            <w:tcW w:w="2127" w:type="dxa"/>
          </w:tcPr>
          <w:p w14:paraId="006F1294" w14:textId="04CFA522"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Datum</w:t>
            </w:r>
          </w:p>
        </w:tc>
        <w:tc>
          <w:tcPr>
            <w:tcW w:w="6945" w:type="dxa"/>
          </w:tcPr>
          <w:p w14:paraId="40287B20" w14:textId="3DD337EC" w:rsidR="00EE3C00" w:rsidRPr="00B54529" w:rsidRDefault="0088577D" w:rsidP="00643A1F">
            <w:pPr>
              <w:spacing w:after="0" w:line="276" w:lineRule="auto"/>
              <w:jc w:val="both"/>
              <w:rPr>
                <w:sz w:val="18"/>
                <w:szCs w:val="18"/>
                <w:lang w:eastAsia="nl-NL"/>
              </w:rPr>
            </w:pPr>
            <w:sdt>
              <w:sdtPr>
                <w:rPr>
                  <w:rFonts w:eastAsia="Times New Roman" w:cs="Times New Roman"/>
                  <w:sz w:val="18"/>
                  <w:szCs w:val="18"/>
                  <w:lang w:eastAsia="nl-NL"/>
                </w:rPr>
                <w:id w:val="1510493289"/>
                <w:placeholder>
                  <w:docPart w:val="61D0B940BF8A4380AA21AE7071BE0EA1"/>
                </w:placeholder>
                <w:date w:fullDate="2026-05-27T00:00:00Z">
                  <w:dateFormat w:val="d-M-yyyy"/>
                  <w:lid w:val="nl-NL"/>
                  <w:storeMappedDataAs w:val="dateTime"/>
                  <w:calendar w:val="gregorian"/>
                </w:date>
              </w:sdtPr>
              <w:sdtEndPr/>
              <w:sdtContent>
                <w:r w:rsidR="00631076">
                  <w:rPr>
                    <w:rFonts w:eastAsia="Times New Roman" w:cs="Times New Roman"/>
                    <w:sz w:val="18"/>
                    <w:szCs w:val="18"/>
                    <w:lang w:eastAsia="nl-NL"/>
                  </w:rPr>
                  <w:t>27-5-2026</w:t>
                </w:r>
              </w:sdtContent>
            </w:sdt>
          </w:p>
        </w:tc>
      </w:tr>
      <w:tr w:rsidR="00B54529" w:rsidRPr="00B54529" w14:paraId="1082EF35" w14:textId="6CE02E65" w:rsidTr="000D43E8">
        <w:trPr>
          <w:cantSplit/>
          <w:trHeight w:val="240"/>
        </w:trPr>
        <w:tc>
          <w:tcPr>
            <w:tcW w:w="2127" w:type="dxa"/>
          </w:tcPr>
          <w:p w14:paraId="6F436BD3" w14:textId="66E477E3"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Onderwerp</w:t>
            </w:r>
          </w:p>
        </w:tc>
        <w:tc>
          <w:tcPr>
            <w:tcW w:w="6945" w:type="dxa"/>
          </w:tcPr>
          <w:p w14:paraId="088C7C23" w14:textId="0B68348A" w:rsidR="00EE3C00" w:rsidRPr="00B54529" w:rsidRDefault="00B54529" w:rsidP="00643A1F">
            <w:pPr>
              <w:spacing w:after="0" w:line="276" w:lineRule="auto"/>
              <w:jc w:val="both"/>
              <w:rPr>
                <w:rFonts w:eastAsia="Times New Roman" w:cs="Times New Roman"/>
                <w:sz w:val="18"/>
                <w:szCs w:val="18"/>
                <w:lang w:eastAsia="nl-NL"/>
              </w:rPr>
            </w:pPr>
            <w:r w:rsidRPr="00B54529">
              <w:rPr>
                <w:rFonts w:eastAsia="Times New Roman" w:cs="Times New Roman"/>
                <w:sz w:val="18"/>
                <w:szCs w:val="18"/>
                <w:lang w:eastAsia="nl-NL"/>
              </w:rPr>
              <w:t xml:space="preserve">HSL – </w:t>
            </w:r>
            <w:proofErr w:type="spellStart"/>
            <w:r w:rsidRPr="00B54529">
              <w:rPr>
                <w:rFonts w:eastAsia="Times New Roman" w:cs="Times New Roman"/>
                <w:sz w:val="18"/>
                <w:szCs w:val="18"/>
                <w:lang w:eastAsia="nl-NL"/>
              </w:rPr>
              <w:t>AsBo</w:t>
            </w:r>
            <w:proofErr w:type="spellEnd"/>
            <w:r w:rsidRPr="00B54529">
              <w:rPr>
                <w:rFonts w:eastAsia="Times New Roman" w:cs="Times New Roman"/>
                <w:sz w:val="18"/>
                <w:szCs w:val="18"/>
                <w:lang w:eastAsia="nl-NL"/>
              </w:rPr>
              <w:t xml:space="preserve"> Inbeheername</w:t>
            </w:r>
          </w:p>
        </w:tc>
      </w:tr>
      <w:tr w:rsidR="00B54529" w:rsidRPr="00B54529" w14:paraId="1E9976A8" w14:textId="506B7022" w:rsidTr="000D43E8">
        <w:trPr>
          <w:cantSplit/>
          <w:trHeight w:val="240"/>
        </w:trPr>
        <w:tc>
          <w:tcPr>
            <w:tcW w:w="2127" w:type="dxa"/>
          </w:tcPr>
          <w:p w14:paraId="7B59FD36" w14:textId="6FA76F5E"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Status</w:t>
            </w:r>
          </w:p>
        </w:tc>
        <w:tc>
          <w:tcPr>
            <w:tcW w:w="6945" w:type="dxa"/>
          </w:tcPr>
          <w:p w14:paraId="4653F98D" w14:textId="18E24EBA" w:rsidR="00EE3C00" w:rsidRPr="00B54529" w:rsidRDefault="0088577D" w:rsidP="00643A1F">
            <w:pPr>
              <w:spacing w:after="0" w:line="276" w:lineRule="auto"/>
              <w:jc w:val="both"/>
              <w:rPr>
                <w:rFonts w:eastAsia="Times New Roman" w:cs="Times New Roman"/>
                <w:noProof/>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EndPr/>
              <w:sdtContent>
                <w:r w:rsidR="00B54529" w:rsidRPr="00B54529">
                  <w:rPr>
                    <w:rFonts w:eastAsia="Times New Roman" w:cs="Times New Roman"/>
                    <w:sz w:val="18"/>
                    <w:szCs w:val="18"/>
                    <w:lang w:eastAsia="nl-NL"/>
                  </w:rPr>
                  <w:t>Definitief</w:t>
                </w:r>
              </w:sdtContent>
            </w:sdt>
          </w:p>
        </w:tc>
      </w:tr>
    </w:tbl>
    <w:p w14:paraId="41BBC154" w14:textId="21C37059" w:rsidR="00081904" w:rsidRDefault="00081904" w:rsidP="00643A1F">
      <w:pPr>
        <w:spacing w:after="0" w:line="276" w:lineRule="auto"/>
        <w:jc w:val="both"/>
      </w:pPr>
      <w:bookmarkStart w:id="0" w:name="_Toc416763963"/>
      <w:bookmarkStart w:id="1" w:name="_Toc115188147"/>
    </w:p>
    <w:p w14:paraId="10CA1FB6" w14:textId="77777777" w:rsidR="00D81F0E" w:rsidRDefault="00D81F0E">
      <w:pPr>
        <w:rPr>
          <w:rFonts w:eastAsia="Times New Roman" w:cs="Times New Roman"/>
          <w:b/>
          <w:noProof/>
          <w:spacing w:val="10"/>
          <w:szCs w:val="26"/>
          <w:lang w:eastAsia="nl-NL"/>
        </w:rPr>
      </w:pPr>
      <w:r>
        <w:br w:type="page"/>
      </w:r>
    </w:p>
    <w:p w14:paraId="1EA3BF99" w14:textId="46ED184D" w:rsidR="002F177E" w:rsidRDefault="002F177E" w:rsidP="006E2A89">
      <w:pPr>
        <w:pStyle w:val="Inhopg1"/>
      </w:pPr>
      <w:r>
        <w:lastRenderedPageBreak/>
        <w:t>Inhoudsopgave</w:t>
      </w:r>
    </w:p>
    <w:p w14:paraId="5D71B20F" w14:textId="77777777" w:rsidR="00946020" w:rsidRDefault="00946020" w:rsidP="00643A1F">
      <w:pPr>
        <w:spacing w:after="0" w:line="276" w:lineRule="auto"/>
        <w:jc w:val="both"/>
        <w:rPr>
          <w:lang w:eastAsia="nl-NL"/>
        </w:rPr>
      </w:pPr>
    </w:p>
    <w:bookmarkEnd w:id="0"/>
    <w:bookmarkEnd w:id="1"/>
    <w:p w14:paraId="781E113D" w14:textId="15F7DE5F" w:rsidR="00631076"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230531154" w:history="1">
        <w:r w:rsidR="00631076" w:rsidRPr="00241E42">
          <w:rPr>
            <w:rStyle w:val="Hyperlink"/>
          </w:rPr>
          <w:t>1</w:t>
        </w:r>
        <w:r w:rsidR="00631076">
          <w:rPr>
            <w:rFonts w:asciiTheme="minorHAnsi" w:eastAsiaTheme="minorEastAsia" w:hAnsiTheme="minorHAnsi" w:cstheme="minorBidi"/>
            <w:b w:val="0"/>
            <w:spacing w:val="0"/>
            <w:kern w:val="2"/>
            <w:sz w:val="24"/>
            <w:szCs w:val="24"/>
            <w14:ligatures w14:val="standardContextual"/>
          </w:rPr>
          <w:tab/>
        </w:r>
        <w:r w:rsidR="00631076" w:rsidRPr="00241E42">
          <w:rPr>
            <w:rStyle w:val="Hyperlink"/>
          </w:rPr>
          <w:t>Inleiding</w:t>
        </w:r>
        <w:r w:rsidR="00631076">
          <w:rPr>
            <w:webHidden/>
          </w:rPr>
          <w:tab/>
        </w:r>
        <w:r w:rsidR="00631076">
          <w:rPr>
            <w:webHidden/>
          </w:rPr>
          <w:fldChar w:fldCharType="begin"/>
        </w:r>
        <w:r w:rsidR="00631076">
          <w:rPr>
            <w:webHidden/>
          </w:rPr>
          <w:instrText xml:space="preserve"> PAGEREF _Toc230531154 \h </w:instrText>
        </w:r>
        <w:r w:rsidR="00631076">
          <w:rPr>
            <w:webHidden/>
          </w:rPr>
        </w:r>
        <w:r w:rsidR="00631076">
          <w:rPr>
            <w:webHidden/>
          </w:rPr>
          <w:fldChar w:fldCharType="separate"/>
        </w:r>
        <w:r w:rsidR="00631076">
          <w:rPr>
            <w:webHidden/>
          </w:rPr>
          <w:t>5</w:t>
        </w:r>
        <w:r w:rsidR="00631076">
          <w:rPr>
            <w:webHidden/>
          </w:rPr>
          <w:fldChar w:fldCharType="end"/>
        </w:r>
      </w:hyperlink>
    </w:p>
    <w:p w14:paraId="348840E1" w14:textId="56A7DDA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5" w:history="1">
        <w:r w:rsidRPr="00241E42">
          <w:rPr>
            <w:rStyle w:val="Hyperlink"/>
          </w:rPr>
          <w:t>1.1</w:t>
        </w:r>
        <w:r>
          <w:rPr>
            <w:rFonts w:asciiTheme="minorHAnsi" w:eastAsiaTheme="minorEastAsia" w:hAnsiTheme="minorHAnsi" w:cstheme="minorBidi"/>
            <w:kern w:val="2"/>
            <w:sz w:val="24"/>
            <w:szCs w:val="24"/>
            <w14:ligatures w14:val="standardContextual"/>
          </w:rPr>
          <w:tab/>
        </w:r>
        <w:r w:rsidRPr="00241E42">
          <w:rPr>
            <w:rStyle w:val="Hyperlink"/>
          </w:rPr>
          <w:t>Wie is ProRail?</w:t>
        </w:r>
        <w:r>
          <w:rPr>
            <w:webHidden/>
          </w:rPr>
          <w:tab/>
        </w:r>
        <w:r>
          <w:rPr>
            <w:webHidden/>
          </w:rPr>
          <w:fldChar w:fldCharType="begin"/>
        </w:r>
        <w:r>
          <w:rPr>
            <w:webHidden/>
          </w:rPr>
          <w:instrText xml:space="preserve"> PAGEREF _Toc230531155 \h </w:instrText>
        </w:r>
        <w:r>
          <w:rPr>
            <w:webHidden/>
          </w:rPr>
        </w:r>
        <w:r>
          <w:rPr>
            <w:webHidden/>
          </w:rPr>
          <w:fldChar w:fldCharType="separate"/>
        </w:r>
        <w:r>
          <w:rPr>
            <w:webHidden/>
          </w:rPr>
          <w:t>5</w:t>
        </w:r>
        <w:r>
          <w:rPr>
            <w:webHidden/>
          </w:rPr>
          <w:fldChar w:fldCharType="end"/>
        </w:r>
      </w:hyperlink>
    </w:p>
    <w:p w14:paraId="6A2DCAFB" w14:textId="10A5B202"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6" w:history="1">
        <w:r w:rsidRPr="00241E42">
          <w:rPr>
            <w:rStyle w:val="Hyperlink"/>
          </w:rPr>
          <w:t>1.2</w:t>
        </w:r>
        <w:r>
          <w:rPr>
            <w:rFonts w:asciiTheme="minorHAnsi" w:eastAsiaTheme="minorEastAsia" w:hAnsiTheme="minorHAnsi" w:cstheme="minorBidi"/>
            <w:kern w:val="2"/>
            <w:sz w:val="24"/>
            <w:szCs w:val="24"/>
            <w14:ligatures w14:val="standardContextual"/>
          </w:rPr>
          <w:tab/>
        </w:r>
        <w:r w:rsidRPr="00241E42">
          <w:rPr>
            <w:rStyle w:val="Hyperlink"/>
          </w:rPr>
          <w:t>Leeswijzer</w:t>
        </w:r>
        <w:r>
          <w:rPr>
            <w:webHidden/>
          </w:rPr>
          <w:tab/>
        </w:r>
        <w:r>
          <w:rPr>
            <w:webHidden/>
          </w:rPr>
          <w:fldChar w:fldCharType="begin"/>
        </w:r>
        <w:r>
          <w:rPr>
            <w:webHidden/>
          </w:rPr>
          <w:instrText xml:space="preserve"> PAGEREF _Toc230531156 \h </w:instrText>
        </w:r>
        <w:r>
          <w:rPr>
            <w:webHidden/>
          </w:rPr>
        </w:r>
        <w:r>
          <w:rPr>
            <w:webHidden/>
          </w:rPr>
          <w:fldChar w:fldCharType="separate"/>
        </w:r>
        <w:r>
          <w:rPr>
            <w:webHidden/>
          </w:rPr>
          <w:t>5</w:t>
        </w:r>
        <w:r>
          <w:rPr>
            <w:webHidden/>
          </w:rPr>
          <w:fldChar w:fldCharType="end"/>
        </w:r>
      </w:hyperlink>
    </w:p>
    <w:p w14:paraId="79D0F7D1" w14:textId="0F8D1E5F"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57" w:history="1">
        <w:r w:rsidRPr="00241E42">
          <w:rPr>
            <w:rStyle w:val="Hyperlink"/>
          </w:rPr>
          <w:t>2</w:t>
        </w:r>
        <w:r>
          <w:rPr>
            <w:rFonts w:asciiTheme="minorHAnsi" w:eastAsiaTheme="minorEastAsia" w:hAnsiTheme="minorHAnsi" w:cstheme="minorBidi"/>
            <w:b w:val="0"/>
            <w:spacing w:val="0"/>
            <w:kern w:val="2"/>
            <w:sz w:val="24"/>
            <w:szCs w:val="24"/>
            <w14:ligatures w14:val="standardContextual"/>
          </w:rPr>
          <w:tab/>
        </w:r>
        <w:r w:rsidRPr="00241E42">
          <w:rPr>
            <w:rStyle w:val="Hyperlink"/>
          </w:rPr>
          <w:t>Informatie over de opdracht</w:t>
        </w:r>
        <w:r>
          <w:rPr>
            <w:webHidden/>
          </w:rPr>
          <w:tab/>
        </w:r>
        <w:r>
          <w:rPr>
            <w:webHidden/>
          </w:rPr>
          <w:fldChar w:fldCharType="begin"/>
        </w:r>
        <w:r>
          <w:rPr>
            <w:webHidden/>
          </w:rPr>
          <w:instrText xml:space="preserve"> PAGEREF _Toc230531157 \h </w:instrText>
        </w:r>
        <w:r>
          <w:rPr>
            <w:webHidden/>
          </w:rPr>
        </w:r>
        <w:r>
          <w:rPr>
            <w:webHidden/>
          </w:rPr>
          <w:fldChar w:fldCharType="separate"/>
        </w:r>
        <w:r>
          <w:rPr>
            <w:webHidden/>
          </w:rPr>
          <w:t>7</w:t>
        </w:r>
        <w:r>
          <w:rPr>
            <w:webHidden/>
          </w:rPr>
          <w:fldChar w:fldCharType="end"/>
        </w:r>
      </w:hyperlink>
    </w:p>
    <w:p w14:paraId="60BFF7B2" w14:textId="3BC3ECE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8" w:history="1">
        <w:r w:rsidRPr="00241E42">
          <w:rPr>
            <w:rStyle w:val="Hyperlink"/>
          </w:rPr>
          <w:t>2.1</w:t>
        </w:r>
        <w:r>
          <w:rPr>
            <w:rFonts w:asciiTheme="minorHAnsi" w:eastAsiaTheme="minorEastAsia" w:hAnsiTheme="minorHAnsi" w:cstheme="minorBidi"/>
            <w:kern w:val="2"/>
            <w:sz w:val="24"/>
            <w:szCs w:val="24"/>
            <w14:ligatures w14:val="standardContextual"/>
          </w:rPr>
          <w:tab/>
        </w:r>
        <w:r w:rsidRPr="00241E42">
          <w:rPr>
            <w:rStyle w:val="Hyperlink"/>
          </w:rPr>
          <w:t>Scope</w:t>
        </w:r>
        <w:r>
          <w:rPr>
            <w:webHidden/>
          </w:rPr>
          <w:tab/>
        </w:r>
        <w:r>
          <w:rPr>
            <w:webHidden/>
          </w:rPr>
          <w:fldChar w:fldCharType="begin"/>
        </w:r>
        <w:r>
          <w:rPr>
            <w:webHidden/>
          </w:rPr>
          <w:instrText xml:space="preserve"> PAGEREF _Toc230531158 \h </w:instrText>
        </w:r>
        <w:r>
          <w:rPr>
            <w:webHidden/>
          </w:rPr>
        </w:r>
        <w:r>
          <w:rPr>
            <w:webHidden/>
          </w:rPr>
          <w:fldChar w:fldCharType="separate"/>
        </w:r>
        <w:r>
          <w:rPr>
            <w:webHidden/>
          </w:rPr>
          <w:t>7</w:t>
        </w:r>
        <w:r>
          <w:rPr>
            <w:webHidden/>
          </w:rPr>
          <w:fldChar w:fldCharType="end"/>
        </w:r>
      </w:hyperlink>
    </w:p>
    <w:p w14:paraId="3F8E61B9" w14:textId="5B11FA13"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9" w:history="1">
        <w:r w:rsidRPr="00241E42">
          <w:rPr>
            <w:rStyle w:val="Hyperlink"/>
          </w:rPr>
          <w:t>2.2</w:t>
        </w:r>
        <w:r>
          <w:rPr>
            <w:rFonts w:asciiTheme="minorHAnsi" w:eastAsiaTheme="minorEastAsia" w:hAnsiTheme="minorHAnsi" w:cstheme="minorBidi"/>
            <w:kern w:val="2"/>
            <w:sz w:val="24"/>
            <w:szCs w:val="24"/>
            <w14:ligatures w14:val="standardContextual"/>
          </w:rPr>
          <w:tab/>
        </w:r>
        <w:r w:rsidRPr="00241E42">
          <w:rPr>
            <w:rStyle w:val="Hyperlink"/>
          </w:rPr>
          <w:t>Voorwaarden van de opdracht</w:t>
        </w:r>
        <w:r>
          <w:rPr>
            <w:webHidden/>
          </w:rPr>
          <w:tab/>
        </w:r>
        <w:r>
          <w:rPr>
            <w:webHidden/>
          </w:rPr>
          <w:fldChar w:fldCharType="begin"/>
        </w:r>
        <w:r>
          <w:rPr>
            <w:webHidden/>
          </w:rPr>
          <w:instrText xml:space="preserve"> PAGEREF _Toc230531159 \h </w:instrText>
        </w:r>
        <w:r>
          <w:rPr>
            <w:webHidden/>
          </w:rPr>
        </w:r>
        <w:r>
          <w:rPr>
            <w:webHidden/>
          </w:rPr>
          <w:fldChar w:fldCharType="separate"/>
        </w:r>
        <w:r>
          <w:rPr>
            <w:webHidden/>
          </w:rPr>
          <w:t>8</w:t>
        </w:r>
        <w:r>
          <w:rPr>
            <w:webHidden/>
          </w:rPr>
          <w:fldChar w:fldCharType="end"/>
        </w:r>
      </w:hyperlink>
    </w:p>
    <w:p w14:paraId="5447CBED" w14:textId="13FD7BE9"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0" w:history="1">
        <w:r w:rsidRPr="00241E42">
          <w:rPr>
            <w:rStyle w:val="Hyperlink"/>
          </w:rPr>
          <w:t>2.3</w:t>
        </w:r>
        <w:r>
          <w:rPr>
            <w:rFonts w:asciiTheme="minorHAnsi" w:eastAsiaTheme="minorEastAsia" w:hAnsiTheme="minorHAnsi" w:cstheme="minorBidi"/>
            <w:kern w:val="2"/>
            <w:sz w:val="24"/>
            <w:szCs w:val="24"/>
            <w14:ligatures w14:val="standardContextual"/>
          </w:rPr>
          <w:tab/>
        </w:r>
        <w:r w:rsidRPr="00241E42">
          <w:rPr>
            <w:rStyle w:val="Hyperlink"/>
          </w:rPr>
          <w:t>Maatschappelijk Verantwoord Inkopen</w:t>
        </w:r>
        <w:r>
          <w:rPr>
            <w:webHidden/>
          </w:rPr>
          <w:tab/>
        </w:r>
        <w:r>
          <w:rPr>
            <w:webHidden/>
          </w:rPr>
          <w:fldChar w:fldCharType="begin"/>
        </w:r>
        <w:r>
          <w:rPr>
            <w:webHidden/>
          </w:rPr>
          <w:instrText xml:space="preserve"> PAGEREF _Toc230531160 \h </w:instrText>
        </w:r>
        <w:r>
          <w:rPr>
            <w:webHidden/>
          </w:rPr>
        </w:r>
        <w:r>
          <w:rPr>
            <w:webHidden/>
          </w:rPr>
          <w:fldChar w:fldCharType="separate"/>
        </w:r>
        <w:r>
          <w:rPr>
            <w:webHidden/>
          </w:rPr>
          <w:t>8</w:t>
        </w:r>
        <w:r>
          <w:rPr>
            <w:webHidden/>
          </w:rPr>
          <w:fldChar w:fldCharType="end"/>
        </w:r>
      </w:hyperlink>
    </w:p>
    <w:p w14:paraId="61671524" w14:textId="282D89DB"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61" w:history="1">
        <w:r w:rsidRPr="00241E42">
          <w:rPr>
            <w:rStyle w:val="Hyperlink"/>
          </w:rPr>
          <w:t>3</w:t>
        </w:r>
        <w:r>
          <w:rPr>
            <w:rFonts w:asciiTheme="minorHAnsi" w:eastAsiaTheme="minorEastAsia" w:hAnsiTheme="minorHAnsi" w:cstheme="minorBidi"/>
            <w:b w:val="0"/>
            <w:spacing w:val="0"/>
            <w:kern w:val="2"/>
            <w:sz w:val="24"/>
            <w:szCs w:val="24"/>
            <w14:ligatures w14:val="standardContextual"/>
          </w:rPr>
          <w:tab/>
        </w:r>
        <w:r w:rsidRPr="00241E42">
          <w:rPr>
            <w:rStyle w:val="Hyperlink"/>
          </w:rPr>
          <w:t>Aanbestedingsprocedure</w:t>
        </w:r>
        <w:r>
          <w:rPr>
            <w:webHidden/>
          </w:rPr>
          <w:tab/>
        </w:r>
        <w:r>
          <w:rPr>
            <w:webHidden/>
          </w:rPr>
          <w:fldChar w:fldCharType="begin"/>
        </w:r>
        <w:r>
          <w:rPr>
            <w:webHidden/>
          </w:rPr>
          <w:instrText xml:space="preserve"> PAGEREF _Toc230531161 \h </w:instrText>
        </w:r>
        <w:r>
          <w:rPr>
            <w:webHidden/>
          </w:rPr>
        </w:r>
        <w:r>
          <w:rPr>
            <w:webHidden/>
          </w:rPr>
          <w:fldChar w:fldCharType="separate"/>
        </w:r>
        <w:r>
          <w:rPr>
            <w:webHidden/>
          </w:rPr>
          <w:t>9</w:t>
        </w:r>
        <w:r>
          <w:rPr>
            <w:webHidden/>
          </w:rPr>
          <w:fldChar w:fldCharType="end"/>
        </w:r>
      </w:hyperlink>
    </w:p>
    <w:p w14:paraId="4AA3024F" w14:textId="22A48E9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2" w:history="1">
        <w:r w:rsidRPr="00241E42">
          <w:rPr>
            <w:rStyle w:val="Hyperlink"/>
          </w:rPr>
          <w:t>3.1</w:t>
        </w:r>
        <w:r>
          <w:rPr>
            <w:rFonts w:asciiTheme="minorHAnsi" w:eastAsiaTheme="minorEastAsia" w:hAnsiTheme="minorHAnsi" w:cstheme="minorBidi"/>
            <w:kern w:val="2"/>
            <w:sz w:val="24"/>
            <w:szCs w:val="24"/>
            <w14:ligatures w14:val="standardContextual"/>
          </w:rPr>
          <w:tab/>
        </w:r>
        <w:r w:rsidRPr="00241E42">
          <w:rPr>
            <w:rStyle w:val="Hyperlink"/>
          </w:rPr>
          <w:t>Procedure</w:t>
        </w:r>
        <w:r>
          <w:rPr>
            <w:webHidden/>
          </w:rPr>
          <w:tab/>
        </w:r>
        <w:r>
          <w:rPr>
            <w:webHidden/>
          </w:rPr>
          <w:fldChar w:fldCharType="begin"/>
        </w:r>
        <w:r>
          <w:rPr>
            <w:webHidden/>
          </w:rPr>
          <w:instrText xml:space="preserve"> PAGEREF _Toc230531162 \h </w:instrText>
        </w:r>
        <w:r>
          <w:rPr>
            <w:webHidden/>
          </w:rPr>
        </w:r>
        <w:r>
          <w:rPr>
            <w:webHidden/>
          </w:rPr>
          <w:fldChar w:fldCharType="separate"/>
        </w:r>
        <w:r>
          <w:rPr>
            <w:webHidden/>
          </w:rPr>
          <w:t>9</w:t>
        </w:r>
        <w:r>
          <w:rPr>
            <w:webHidden/>
          </w:rPr>
          <w:fldChar w:fldCharType="end"/>
        </w:r>
      </w:hyperlink>
    </w:p>
    <w:p w14:paraId="6A9C70AE" w14:textId="7565B782"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3" w:history="1">
        <w:r w:rsidRPr="00241E42">
          <w:rPr>
            <w:rStyle w:val="Hyperlink"/>
          </w:rPr>
          <w:t>3.2</w:t>
        </w:r>
        <w:r>
          <w:rPr>
            <w:rFonts w:asciiTheme="minorHAnsi" w:eastAsiaTheme="minorEastAsia" w:hAnsiTheme="minorHAnsi" w:cstheme="minorBidi"/>
            <w:kern w:val="2"/>
            <w:sz w:val="24"/>
            <w:szCs w:val="24"/>
            <w14:ligatures w14:val="standardContextual"/>
          </w:rPr>
          <w:tab/>
        </w:r>
        <w:r w:rsidRPr="00241E42">
          <w:rPr>
            <w:rStyle w:val="Hyperlink"/>
          </w:rPr>
          <w:t>Planning</w:t>
        </w:r>
        <w:r>
          <w:rPr>
            <w:webHidden/>
          </w:rPr>
          <w:tab/>
        </w:r>
        <w:r>
          <w:rPr>
            <w:webHidden/>
          </w:rPr>
          <w:fldChar w:fldCharType="begin"/>
        </w:r>
        <w:r>
          <w:rPr>
            <w:webHidden/>
          </w:rPr>
          <w:instrText xml:space="preserve"> PAGEREF _Toc230531163 \h </w:instrText>
        </w:r>
        <w:r>
          <w:rPr>
            <w:webHidden/>
          </w:rPr>
        </w:r>
        <w:r>
          <w:rPr>
            <w:webHidden/>
          </w:rPr>
          <w:fldChar w:fldCharType="separate"/>
        </w:r>
        <w:r>
          <w:rPr>
            <w:webHidden/>
          </w:rPr>
          <w:t>9</w:t>
        </w:r>
        <w:r>
          <w:rPr>
            <w:webHidden/>
          </w:rPr>
          <w:fldChar w:fldCharType="end"/>
        </w:r>
      </w:hyperlink>
    </w:p>
    <w:p w14:paraId="0E9BB734" w14:textId="129D1452"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4" w:history="1">
        <w:r w:rsidRPr="00241E42">
          <w:rPr>
            <w:rStyle w:val="Hyperlink"/>
          </w:rPr>
          <w:t>3.3</w:t>
        </w:r>
        <w:r>
          <w:rPr>
            <w:rFonts w:asciiTheme="minorHAnsi" w:eastAsiaTheme="minorEastAsia" w:hAnsiTheme="minorHAnsi" w:cstheme="minorBidi"/>
            <w:kern w:val="2"/>
            <w:sz w:val="24"/>
            <w:szCs w:val="24"/>
            <w14:ligatures w14:val="standardContextual"/>
          </w:rPr>
          <w:tab/>
        </w:r>
        <w:r w:rsidRPr="00241E42">
          <w:rPr>
            <w:rStyle w:val="Hyperlink"/>
          </w:rPr>
          <w:t>Gebruik van TenderNed</w:t>
        </w:r>
        <w:r>
          <w:rPr>
            <w:webHidden/>
          </w:rPr>
          <w:tab/>
        </w:r>
        <w:r>
          <w:rPr>
            <w:webHidden/>
          </w:rPr>
          <w:fldChar w:fldCharType="begin"/>
        </w:r>
        <w:r>
          <w:rPr>
            <w:webHidden/>
          </w:rPr>
          <w:instrText xml:space="preserve"> PAGEREF _Toc230531164 \h </w:instrText>
        </w:r>
        <w:r>
          <w:rPr>
            <w:webHidden/>
          </w:rPr>
        </w:r>
        <w:r>
          <w:rPr>
            <w:webHidden/>
          </w:rPr>
          <w:fldChar w:fldCharType="separate"/>
        </w:r>
        <w:r>
          <w:rPr>
            <w:webHidden/>
          </w:rPr>
          <w:t>9</w:t>
        </w:r>
        <w:r>
          <w:rPr>
            <w:webHidden/>
          </w:rPr>
          <w:fldChar w:fldCharType="end"/>
        </w:r>
      </w:hyperlink>
    </w:p>
    <w:p w14:paraId="06D00043" w14:textId="293F05F9"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5" w:history="1">
        <w:r w:rsidRPr="00241E42">
          <w:rPr>
            <w:rStyle w:val="Hyperlink"/>
          </w:rPr>
          <w:t>3.4</w:t>
        </w:r>
        <w:r>
          <w:rPr>
            <w:rFonts w:asciiTheme="minorHAnsi" w:eastAsiaTheme="minorEastAsia" w:hAnsiTheme="minorHAnsi" w:cstheme="minorBidi"/>
            <w:kern w:val="2"/>
            <w:sz w:val="24"/>
            <w:szCs w:val="24"/>
            <w14:ligatures w14:val="standardContextual"/>
          </w:rPr>
          <w:tab/>
        </w:r>
        <w:r w:rsidRPr="00241E42">
          <w:rPr>
            <w:rStyle w:val="Hyperlink"/>
          </w:rPr>
          <w:t>Uitwisselen van informatie</w:t>
        </w:r>
        <w:r>
          <w:rPr>
            <w:webHidden/>
          </w:rPr>
          <w:tab/>
        </w:r>
        <w:r>
          <w:rPr>
            <w:webHidden/>
          </w:rPr>
          <w:fldChar w:fldCharType="begin"/>
        </w:r>
        <w:r>
          <w:rPr>
            <w:webHidden/>
          </w:rPr>
          <w:instrText xml:space="preserve"> PAGEREF _Toc230531165 \h </w:instrText>
        </w:r>
        <w:r>
          <w:rPr>
            <w:webHidden/>
          </w:rPr>
        </w:r>
        <w:r>
          <w:rPr>
            <w:webHidden/>
          </w:rPr>
          <w:fldChar w:fldCharType="separate"/>
        </w:r>
        <w:r>
          <w:rPr>
            <w:webHidden/>
          </w:rPr>
          <w:t>11</w:t>
        </w:r>
        <w:r>
          <w:rPr>
            <w:webHidden/>
          </w:rPr>
          <w:fldChar w:fldCharType="end"/>
        </w:r>
      </w:hyperlink>
    </w:p>
    <w:p w14:paraId="74A6D0EB" w14:textId="0FA8A797"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66" w:history="1">
        <w:r w:rsidRPr="00241E42">
          <w:rPr>
            <w:rStyle w:val="Hyperlink"/>
            <w:noProof/>
          </w:rPr>
          <w:t>3.4.1</w:t>
        </w:r>
        <w:r>
          <w:rPr>
            <w:rFonts w:asciiTheme="minorHAnsi" w:eastAsiaTheme="minorEastAsia" w:hAnsiTheme="minorHAnsi" w:cstheme="minorBidi"/>
            <w:noProof/>
            <w:kern w:val="2"/>
            <w:sz w:val="24"/>
            <w:szCs w:val="24"/>
            <w14:ligatures w14:val="standardContextual"/>
          </w:rPr>
          <w:tab/>
        </w:r>
        <w:r w:rsidRPr="00241E42">
          <w:rPr>
            <w:rStyle w:val="Hyperlink"/>
            <w:noProof/>
          </w:rPr>
          <w:t>Informatiebijeenkomst</w:t>
        </w:r>
        <w:r>
          <w:rPr>
            <w:noProof/>
            <w:webHidden/>
          </w:rPr>
          <w:tab/>
        </w:r>
        <w:r>
          <w:rPr>
            <w:noProof/>
            <w:webHidden/>
          </w:rPr>
          <w:fldChar w:fldCharType="begin"/>
        </w:r>
        <w:r>
          <w:rPr>
            <w:noProof/>
            <w:webHidden/>
          </w:rPr>
          <w:instrText xml:space="preserve"> PAGEREF _Toc230531166 \h </w:instrText>
        </w:r>
        <w:r>
          <w:rPr>
            <w:noProof/>
            <w:webHidden/>
          </w:rPr>
        </w:r>
        <w:r>
          <w:rPr>
            <w:noProof/>
            <w:webHidden/>
          </w:rPr>
          <w:fldChar w:fldCharType="separate"/>
        </w:r>
        <w:r>
          <w:rPr>
            <w:noProof/>
            <w:webHidden/>
          </w:rPr>
          <w:t>11</w:t>
        </w:r>
        <w:r>
          <w:rPr>
            <w:noProof/>
            <w:webHidden/>
          </w:rPr>
          <w:fldChar w:fldCharType="end"/>
        </w:r>
      </w:hyperlink>
    </w:p>
    <w:p w14:paraId="3EA9CB9F" w14:textId="1EEEDC9A"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67" w:history="1">
        <w:r w:rsidRPr="00241E42">
          <w:rPr>
            <w:rStyle w:val="Hyperlink"/>
            <w:noProof/>
          </w:rPr>
          <w:t>3.4.2</w:t>
        </w:r>
        <w:r>
          <w:rPr>
            <w:rFonts w:asciiTheme="minorHAnsi" w:eastAsiaTheme="minorEastAsia" w:hAnsiTheme="minorHAnsi" w:cstheme="minorBidi"/>
            <w:noProof/>
            <w:kern w:val="2"/>
            <w:sz w:val="24"/>
            <w:szCs w:val="24"/>
            <w14:ligatures w14:val="standardContextual"/>
          </w:rPr>
          <w:tab/>
        </w:r>
        <w:r w:rsidRPr="00241E42">
          <w:rPr>
            <w:rStyle w:val="Hyperlink"/>
            <w:noProof/>
          </w:rPr>
          <w:t>Algemene inlichtingen</w:t>
        </w:r>
        <w:r>
          <w:rPr>
            <w:noProof/>
            <w:webHidden/>
          </w:rPr>
          <w:tab/>
        </w:r>
        <w:r>
          <w:rPr>
            <w:noProof/>
            <w:webHidden/>
          </w:rPr>
          <w:fldChar w:fldCharType="begin"/>
        </w:r>
        <w:r>
          <w:rPr>
            <w:noProof/>
            <w:webHidden/>
          </w:rPr>
          <w:instrText xml:space="preserve"> PAGEREF _Toc230531167 \h </w:instrText>
        </w:r>
        <w:r>
          <w:rPr>
            <w:noProof/>
            <w:webHidden/>
          </w:rPr>
        </w:r>
        <w:r>
          <w:rPr>
            <w:noProof/>
            <w:webHidden/>
          </w:rPr>
          <w:fldChar w:fldCharType="separate"/>
        </w:r>
        <w:r>
          <w:rPr>
            <w:noProof/>
            <w:webHidden/>
          </w:rPr>
          <w:t>11</w:t>
        </w:r>
        <w:r>
          <w:rPr>
            <w:noProof/>
            <w:webHidden/>
          </w:rPr>
          <w:fldChar w:fldCharType="end"/>
        </w:r>
      </w:hyperlink>
    </w:p>
    <w:p w14:paraId="12F55D2B" w14:textId="0FFB611D"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68" w:history="1">
        <w:r w:rsidRPr="00241E42">
          <w:rPr>
            <w:rStyle w:val="Hyperlink"/>
            <w:noProof/>
          </w:rPr>
          <w:t>3.4.3</w:t>
        </w:r>
        <w:r>
          <w:rPr>
            <w:rFonts w:asciiTheme="minorHAnsi" w:eastAsiaTheme="minorEastAsia" w:hAnsiTheme="minorHAnsi" w:cstheme="minorBidi"/>
            <w:noProof/>
            <w:kern w:val="2"/>
            <w:sz w:val="24"/>
            <w:szCs w:val="24"/>
            <w14:ligatures w14:val="standardContextual"/>
          </w:rPr>
          <w:tab/>
        </w:r>
        <w:r w:rsidRPr="00241E42">
          <w:rPr>
            <w:rStyle w:val="Hyperlink"/>
            <w:noProof/>
          </w:rPr>
          <w:t>Individuele inlichtingen</w:t>
        </w:r>
        <w:r>
          <w:rPr>
            <w:noProof/>
            <w:webHidden/>
          </w:rPr>
          <w:tab/>
        </w:r>
        <w:r>
          <w:rPr>
            <w:noProof/>
            <w:webHidden/>
          </w:rPr>
          <w:fldChar w:fldCharType="begin"/>
        </w:r>
        <w:r>
          <w:rPr>
            <w:noProof/>
            <w:webHidden/>
          </w:rPr>
          <w:instrText xml:space="preserve"> PAGEREF _Toc230531168 \h </w:instrText>
        </w:r>
        <w:r>
          <w:rPr>
            <w:noProof/>
            <w:webHidden/>
          </w:rPr>
        </w:r>
        <w:r>
          <w:rPr>
            <w:noProof/>
            <w:webHidden/>
          </w:rPr>
          <w:fldChar w:fldCharType="separate"/>
        </w:r>
        <w:r>
          <w:rPr>
            <w:noProof/>
            <w:webHidden/>
          </w:rPr>
          <w:t>11</w:t>
        </w:r>
        <w:r>
          <w:rPr>
            <w:noProof/>
            <w:webHidden/>
          </w:rPr>
          <w:fldChar w:fldCharType="end"/>
        </w:r>
      </w:hyperlink>
    </w:p>
    <w:p w14:paraId="6A03FC42" w14:textId="78A41989"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9" w:history="1">
        <w:r w:rsidRPr="00241E42">
          <w:rPr>
            <w:rStyle w:val="Hyperlink"/>
          </w:rPr>
          <w:t>3.5</w:t>
        </w:r>
        <w:r>
          <w:rPr>
            <w:rFonts w:asciiTheme="minorHAnsi" w:eastAsiaTheme="minorEastAsia" w:hAnsiTheme="minorHAnsi" w:cstheme="minorBidi"/>
            <w:kern w:val="2"/>
            <w:sz w:val="24"/>
            <w:szCs w:val="24"/>
            <w14:ligatures w14:val="standardContextual"/>
          </w:rPr>
          <w:tab/>
        </w:r>
        <w:r w:rsidRPr="00241E42">
          <w:rPr>
            <w:rStyle w:val="Hyperlink"/>
          </w:rPr>
          <w:t>Contactinformatie</w:t>
        </w:r>
        <w:r>
          <w:rPr>
            <w:webHidden/>
          </w:rPr>
          <w:tab/>
        </w:r>
        <w:r>
          <w:rPr>
            <w:webHidden/>
          </w:rPr>
          <w:fldChar w:fldCharType="begin"/>
        </w:r>
        <w:r>
          <w:rPr>
            <w:webHidden/>
          </w:rPr>
          <w:instrText xml:space="preserve"> PAGEREF _Toc230531169 \h </w:instrText>
        </w:r>
        <w:r>
          <w:rPr>
            <w:webHidden/>
          </w:rPr>
        </w:r>
        <w:r>
          <w:rPr>
            <w:webHidden/>
          </w:rPr>
          <w:fldChar w:fldCharType="separate"/>
        </w:r>
        <w:r>
          <w:rPr>
            <w:webHidden/>
          </w:rPr>
          <w:t>12</w:t>
        </w:r>
        <w:r>
          <w:rPr>
            <w:webHidden/>
          </w:rPr>
          <w:fldChar w:fldCharType="end"/>
        </w:r>
      </w:hyperlink>
    </w:p>
    <w:p w14:paraId="35F14E50" w14:textId="7740C7FE"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0" w:history="1">
        <w:r w:rsidRPr="00241E42">
          <w:rPr>
            <w:rStyle w:val="Hyperlink"/>
          </w:rPr>
          <w:t>3.6</w:t>
        </w:r>
        <w:r>
          <w:rPr>
            <w:rFonts w:asciiTheme="minorHAnsi" w:eastAsiaTheme="minorEastAsia" w:hAnsiTheme="minorHAnsi" w:cstheme="minorBidi"/>
            <w:kern w:val="2"/>
            <w:sz w:val="24"/>
            <w:szCs w:val="24"/>
            <w14:ligatures w14:val="standardContextual"/>
          </w:rPr>
          <w:tab/>
        </w:r>
        <w:r w:rsidRPr="00241E42">
          <w:rPr>
            <w:rStyle w:val="Hyperlink"/>
          </w:rPr>
          <w:t>Tenderkostenvergoeding</w:t>
        </w:r>
        <w:r>
          <w:rPr>
            <w:webHidden/>
          </w:rPr>
          <w:tab/>
        </w:r>
        <w:r>
          <w:rPr>
            <w:webHidden/>
          </w:rPr>
          <w:fldChar w:fldCharType="begin"/>
        </w:r>
        <w:r>
          <w:rPr>
            <w:webHidden/>
          </w:rPr>
          <w:instrText xml:space="preserve"> PAGEREF _Toc230531170 \h </w:instrText>
        </w:r>
        <w:r>
          <w:rPr>
            <w:webHidden/>
          </w:rPr>
        </w:r>
        <w:r>
          <w:rPr>
            <w:webHidden/>
          </w:rPr>
          <w:fldChar w:fldCharType="separate"/>
        </w:r>
        <w:r>
          <w:rPr>
            <w:webHidden/>
          </w:rPr>
          <w:t>12</w:t>
        </w:r>
        <w:r>
          <w:rPr>
            <w:webHidden/>
          </w:rPr>
          <w:fldChar w:fldCharType="end"/>
        </w:r>
      </w:hyperlink>
    </w:p>
    <w:p w14:paraId="055620D8" w14:textId="7EE7483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1" w:history="1">
        <w:r w:rsidRPr="00241E42">
          <w:rPr>
            <w:rStyle w:val="Hyperlink"/>
          </w:rPr>
          <w:t>3.7</w:t>
        </w:r>
        <w:r>
          <w:rPr>
            <w:rFonts w:asciiTheme="minorHAnsi" w:eastAsiaTheme="minorEastAsia" w:hAnsiTheme="minorHAnsi" w:cstheme="minorBidi"/>
            <w:kern w:val="2"/>
            <w:sz w:val="24"/>
            <w:szCs w:val="24"/>
            <w14:ligatures w14:val="standardContextual"/>
          </w:rPr>
          <w:tab/>
        </w:r>
        <w:r w:rsidRPr="00241E42">
          <w:rPr>
            <w:rStyle w:val="Hyperlink"/>
          </w:rPr>
          <w:t>Gestanddoeningstermijn</w:t>
        </w:r>
        <w:r>
          <w:rPr>
            <w:webHidden/>
          </w:rPr>
          <w:tab/>
        </w:r>
        <w:r>
          <w:rPr>
            <w:webHidden/>
          </w:rPr>
          <w:fldChar w:fldCharType="begin"/>
        </w:r>
        <w:r>
          <w:rPr>
            <w:webHidden/>
          </w:rPr>
          <w:instrText xml:space="preserve"> PAGEREF _Toc230531171 \h </w:instrText>
        </w:r>
        <w:r>
          <w:rPr>
            <w:webHidden/>
          </w:rPr>
        </w:r>
        <w:r>
          <w:rPr>
            <w:webHidden/>
          </w:rPr>
          <w:fldChar w:fldCharType="separate"/>
        </w:r>
        <w:r>
          <w:rPr>
            <w:webHidden/>
          </w:rPr>
          <w:t>12</w:t>
        </w:r>
        <w:r>
          <w:rPr>
            <w:webHidden/>
          </w:rPr>
          <w:fldChar w:fldCharType="end"/>
        </w:r>
      </w:hyperlink>
    </w:p>
    <w:p w14:paraId="5436A069" w14:textId="4F305A55"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2" w:history="1">
        <w:r w:rsidRPr="00241E42">
          <w:rPr>
            <w:rStyle w:val="Hyperlink"/>
          </w:rPr>
          <w:t>3.8</w:t>
        </w:r>
        <w:r>
          <w:rPr>
            <w:rFonts w:asciiTheme="minorHAnsi" w:eastAsiaTheme="minorEastAsia" w:hAnsiTheme="minorHAnsi" w:cstheme="minorBidi"/>
            <w:kern w:val="2"/>
            <w:sz w:val="24"/>
            <w:szCs w:val="24"/>
            <w14:ligatures w14:val="standardContextual"/>
          </w:rPr>
          <w:tab/>
        </w:r>
        <w:r w:rsidRPr="00241E42">
          <w:rPr>
            <w:rStyle w:val="Hyperlink"/>
          </w:rPr>
          <w:t>Uitsluiting van de procedure</w:t>
        </w:r>
        <w:r>
          <w:rPr>
            <w:webHidden/>
          </w:rPr>
          <w:tab/>
        </w:r>
        <w:r>
          <w:rPr>
            <w:webHidden/>
          </w:rPr>
          <w:fldChar w:fldCharType="begin"/>
        </w:r>
        <w:r>
          <w:rPr>
            <w:webHidden/>
          </w:rPr>
          <w:instrText xml:space="preserve"> PAGEREF _Toc230531172 \h </w:instrText>
        </w:r>
        <w:r>
          <w:rPr>
            <w:webHidden/>
          </w:rPr>
        </w:r>
        <w:r>
          <w:rPr>
            <w:webHidden/>
          </w:rPr>
          <w:fldChar w:fldCharType="separate"/>
        </w:r>
        <w:r>
          <w:rPr>
            <w:webHidden/>
          </w:rPr>
          <w:t>12</w:t>
        </w:r>
        <w:r>
          <w:rPr>
            <w:webHidden/>
          </w:rPr>
          <w:fldChar w:fldCharType="end"/>
        </w:r>
      </w:hyperlink>
    </w:p>
    <w:p w14:paraId="4EB4C0D9" w14:textId="474593D0"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3" w:history="1">
        <w:r w:rsidRPr="00241E42">
          <w:rPr>
            <w:rStyle w:val="Hyperlink"/>
          </w:rPr>
          <w:t>3.9</w:t>
        </w:r>
        <w:r>
          <w:rPr>
            <w:rFonts w:asciiTheme="minorHAnsi" w:eastAsiaTheme="minorEastAsia" w:hAnsiTheme="minorHAnsi" w:cstheme="minorBidi"/>
            <w:kern w:val="2"/>
            <w:sz w:val="24"/>
            <w:szCs w:val="24"/>
            <w14:ligatures w14:val="standardContextual"/>
          </w:rPr>
          <w:tab/>
        </w:r>
        <w:r w:rsidRPr="00241E42">
          <w:rPr>
            <w:rStyle w:val="Hyperlink"/>
          </w:rPr>
          <w:t>Geldigheid inschrijving</w:t>
        </w:r>
        <w:r>
          <w:rPr>
            <w:webHidden/>
          </w:rPr>
          <w:tab/>
        </w:r>
        <w:r>
          <w:rPr>
            <w:webHidden/>
          </w:rPr>
          <w:fldChar w:fldCharType="begin"/>
        </w:r>
        <w:r>
          <w:rPr>
            <w:webHidden/>
          </w:rPr>
          <w:instrText xml:space="preserve"> PAGEREF _Toc230531173 \h </w:instrText>
        </w:r>
        <w:r>
          <w:rPr>
            <w:webHidden/>
          </w:rPr>
        </w:r>
        <w:r>
          <w:rPr>
            <w:webHidden/>
          </w:rPr>
          <w:fldChar w:fldCharType="separate"/>
        </w:r>
        <w:r>
          <w:rPr>
            <w:webHidden/>
          </w:rPr>
          <w:t>12</w:t>
        </w:r>
        <w:r>
          <w:rPr>
            <w:webHidden/>
          </w:rPr>
          <w:fldChar w:fldCharType="end"/>
        </w:r>
      </w:hyperlink>
    </w:p>
    <w:p w14:paraId="07572378" w14:textId="05B43DED"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4" w:history="1">
        <w:r w:rsidRPr="00241E42">
          <w:rPr>
            <w:rStyle w:val="Hyperlink"/>
          </w:rPr>
          <w:t>3.10</w:t>
        </w:r>
        <w:r>
          <w:rPr>
            <w:rFonts w:asciiTheme="minorHAnsi" w:eastAsiaTheme="minorEastAsia" w:hAnsiTheme="minorHAnsi" w:cstheme="minorBidi"/>
            <w:kern w:val="2"/>
            <w:sz w:val="24"/>
            <w:szCs w:val="24"/>
            <w14:ligatures w14:val="standardContextual"/>
          </w:rPr>
          <w:tab/>
        </w:r>
        <w:r w:rsidRPr="00241E42">
          <w:rPr>
            <w:rStyle w:val="Hyperlink"/>
          </w:rPr>
          <w:t>Rechtsverwerking</w:t>
        </w:r>
        <w:r>
          <w:rPr>
            <w:webHidden/>
          </w:rPr>
          <w:tab/>
        </w:r>
        <w:r>
          <w:rPr>
            <w:webHidden/>
          </w:rPr>
          <w:fldChar w:fldCharType="begin"/>
        </w:r>
        <w:r>
          <w:rPr>
            <w:webHidden/>
          </w:rPr>
          <w:instrText xml:space="preserve"> PAGEREF _Toc230531174 \h </w:instrText>
        </w:r>
        <w:r>
          <w:rPr>
            <w:webHidden/>
          </w:rPr>
        </w:r>
        <w:r>
          <w:rPr>
            <w:webHidden/>
          </w:rPr>
          <w:fldChar w:fldCharType="separate"/>
        </w:r>
        <w:r>
          <w:rPr>
            <w:webHidden/>
          </w:rPr>
          <w:t>13</w:t>
        </w:r>
        <w:r>
          <w:rPr>
            <w:webHidden/>
          </w:rPr>
          <w:fldChar w:fldCharType="end"/>
        </w:r>
      </w:hyperlink>
    </w:p>
    <w:p w14:paraId="34F875E1" w14:textId="32F0527B"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5" w:history="1">
        <w:r w:rsidRPr="00241E42">
          <w:rPr>
            <w:rStyle w:val="Hyperlink"/>
          </w:rPr>
          <w:t>3.11</w:t>
        </w:r>
        <w:r>
          <w:rPr>
            <w:rFonts w:asciiTheme="minorHAnsi" w:eastAsiaTheme="minorEastAsia" w:hAnsiTheme="minorHAnsi" w:cstheme="minorBidi"/>
            <w:kern w:val="2"/>
            <w:sz w:val="24"/>
            <w:szCs w:val="24"/>
            <w14:ligatures w14:val="standardContextual"/>
          </w:rPr>
          <w:tab/>
        </w:r>
        <w:r w:rsidRPr="00241E42">
          <w:rPr>
            <w:rStyle w:val="Hyperlink"/>
          </w:rPr>
          <w:t>Algemene vragen of opmerkingen</w:t>
        </w:r>
        <w:r>
          <w:rPr>
            <w:webHidden/>
          </w:rPr>
          <w:tab/>
        </w:r>
        <w:r>
          <w:rPr>
            <w:webHidden/>
          </w:rPr>
          <w:fldChar w:fldCharType="begin"/>
        </w:r>
        <w:r>
          <w:rPr>
            <w:webHidden/>
          </w:rPr>
          <w:instrText xml:space="preserve"> PAGEREF _Toc230531175 \h </w:instrText>
        </w:r>
        <w:r>
          <w:rPr>
            <w:webHidden/>
          </w:rPr>
        </w:r>
        <w:r>
          <w:rPr>
            <w:webHidden/>
          </w:rPr>
          <w:fldChar w:fldCharType="separate"/>
        </w:r>
        <w:r>
          <w:rPr>
            <w:webHidden/>
          </w:rPr>
          <w:t>13</w:t>
        </w:r>
        <w:r>
          <w:rPr>
            <w:webHidden/>
          </w:rPr>
          <w:fldChar w:fldCharType="end"/>
        </w:r>
      </w:hyperlink>
    </w:p>
    <w:p w14:paraId="3ACF16EC" w14:textId="3099D0A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6" w:history="1">
        <w:r w:rsidRPr="00241E42">
          <w:rPr>
            <w:rStyle w:val="Hyperlink"/>
          </w:rPr>
          <w:t>3.12</w:t>
        </w:r>
        <w:r>
          <w:rPr>
            <w:rFonts w:asciiTheme="minorHAnsi" w:eastAsiaTheme="minorEastAsia" w:hAnsiTheme="minorHAnsi" w:cstheme="minorBidi"/>
            <w:kern w:val="2"/>
            <w:sz w:val="24"/>
            <w:szCs w:val="24"/>
            <w14:ligatures w14:val="standardContextual"/>
          </w:rPr>
          <w:tab/>
        </w:r>
        <w:r w:rsidRPr="00241E42">
          <w:rPr>
            <w:rStyle w:val="Hyperlink"/>
          </w:rPr>
          <w:t>Klachtenmeldpunt ProRail</w:t>
        </w:r>
        <w:r>
          <w:rPr>
            <w:webHidden/>
          </w:rPr>
          <w:tab/>
        </w:r>
        <w:r>
          <w:rPr>
            <w:webHidden/>
          </w:rPr>
          <w:fldChar w:fldCharType="begin"/>
        </w:r>
        <w:r>
          <w:rPr>
            <w:webHidden/>
          </w:rPr>
          <w:instrText xml:space="preserve"> PAGEREF _Toc230531176 \h </w:instrText>
        </w:r>
        <w:r>
          <w:rPr>
            <w:webHidden/>
          </w:rPr>
        </w:r>
        <w:r>
          <w:rPr>
            <w:webHidden/>
          </w:rPr>
          <w:fldChar w:fldCharType="separate"/>
        </w:r>
        <w:r>
          <w:rPr>
            <w:webHidden/>
          </w:rPr>
          <w:t>13</w:t>
        </w:r>
        <w:r>
          <w:rPr>
            <w:webHidden/>
          </w:rPr>
          <w:fldChar w:fldCharType="end"/>
        </w:r>
      </w:hyperlink>
    </w:p>
    <w:p w14:paraId="35AF41F0" w14:textId="2B8EF587"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7" w:history="1">
        <w:r w:rsidRPr="00241E42">
          <w:rPr>
            <w:rStyle w:val="Hyperlink"/>
          </w:rPr>
          <w:t>3.13</w:t>
        </w:r>
        <w:r>
          <w:rPr>
            <w:rFonts w:asciiTheme="minorHAnsi" w:eastAsiaTheme="minorEastAsia" w:hAnsiTheme="minorHAnsi" w:cstheme="minorBidi"/>
            <w:kern w:val="2"/>
            <w:sz w:val="24"/>
            <w:szCs w:val="24"/>
            <w14:ligatures w14:val="standardContextual"/>
          </w:rPr>
          <w:tab/>
        </w:r>
        <w:r w:rsidRPr="00241E42">
          <w:rPr>
            <w:rStyle w:val="Hyperlink"/>
          </w:rPr>
          <w:t>Beroepsprocedure</w:t>
        </w:r>
        <w:r>
          <w:rPr>
            <w:webHidden/>
          </w:rPr>
          <w:tab/>
        </w:r>
        <w:r>
          <w:rPr>
            <w:webHidden/>
          </w:rPr>
          <w:fldChar w:fldCharType="begin"/>
        </w:r>
        <w:r>
          <w:rPr>
            <w:webHidden/>
          </w:rPr>
          <w:instrText xml:space="preserve"> PAGEREF _Toc230531177 \h </w:instrText>
        </w:r>
        <w:r>
          <w:rPr>
            <w:webHidden/>
          </w:rPr>
        </w:r>
        <w:r>
          <w:rPr>
            <w:webHidden/>
          </w:rPr>
          <w:fldChar w:fldCharType="separate"/>
        </w:r>
        <w:r>
          <w:rPr>
            <w:webHidden/>
          </w:rPr>
          <w:t>14</w:t>
        </w:r>
        <w:r>
          <w:rPr>
            <w:webHidden/>
          </w:rPr>
          <w:fldChar w:fldCharType="end"/>
        </w:r>
      </w:hyperlink>
    </w:p>
    <w:p w14:paraId="1F8164BD" w14:textId="65E32C72"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78" w:history="1">
        <w:r w:rsidRPr="00241E42">
          <w:rPr>
            <w:rStyle w:val="Hyperlink"/>
          </w:rPr>
          <w:t>4</w:t>
        </w:r>
        <w:r>
          <w:rPr>
            <w:rFonts w:asciiTheme="minorHAnsi" w:eastAsiaTheme="minorEastAsia" w:hAnsiTheme="minorHAnsi" w:cstheme="minorBidi"/>
            <w:b w:val="0"/>
            <w:spacing w:val="0"/>
            <w:kern w:val="2"/>
            <w:sz w:val="24"/>
            <w:szCs w:val="24"/>
            <w14:ligatures w14:val="standardContextual"/>
          </w:rPr>
          <w:tab/>
        </w:r>
        <w:r w:rsidRPr="00241E42">
          <w:rPr>
            <w:rStyle w:val="Hyperlink"/>
          </w:rPr>
          <w:t>Uitsluitingsgronden en geschiktheidseisen</w:t>
        </w:r>
        <w:r>
          <w:rPr>
            <w:webHidden/>
          </w:rPr>
          <w:tab/>
        </w:r>
        <w:r>
          <w:rPr>
            <w:webHidden/>
          </w:rPr>
          <w:fldChar w:fldCharType="begin"/>
        </w:r>
        <w:r>
          <w:rPr>
            <w:webHidden/>
          </w:rPr>
          <w:instrText xml:space="preserve"> PAGEREF _Toc230531178 \h </w:instrText>
        </w:r>
        <w:r>
          <w:rPr>
            <w:webHidden/>
          </w:rPr>
        </w:r>
        <w:r>
          <w:rPr>
            <w:webHidden/>
          </w:rPr>
          <w:fldChar w:fldCharType="separate"/>
        </w:r>
        <w:r>
          <w:rPr>
            <w:webHidden/>
          </w:rPr>
          <w:t>15</w:t>
        </w:r>
        <w:r>
          <w:rPr>
            <w:webHidden/>
          </w:rPr>
          <w:fldChar w:fldCharType="end"/>
        </w:r>
      </w:hyperlink>
    </w:p>
    <w:p w14:paraId="42026440" w14:textId="76E72D9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9" w:history="1">
        <w:r w:rsidRPr="00241E42">
          <w:rPr>
            <w:rStyle w:val="Hyperlink"/>
          </w:rPr>
          <w:t>4.1</w:t>
        </w:r>
        <w:r>
          <w:rPr>
            <w:rFonts w:asciiTheme="minorHAnsi" w:eastAsiaTheme="minorEastAsia" w:hAnsiTheme="minorHAnsi" w:cstheme="minorBidi"/>
            <w:kern w:val="2"/>
            <w:sz w:val="24"/>
            <w:szCs w:val="24"/>
            <w14:ligatures w14:val="standardContextual"/>
          </w:rPr>
          <w:tab/>
        </w:r>
        <w:r w:rsidRPr="00241E42">
          <w:rPr>
            <w:rStyle w:val="Hyperlink"/>
          </w:rPr>
          <w:t>Inleiding</w:t>
        </w:r>
        <w:r>
          <w:rPr>
            <w:webHidden/>
          </w:rPr>
          <w:tab/>
        </w:r>
        <w:r>
          <w:rPr>
            <w:webHidden/>
          </w:rPr>
          <w:fldChar w:fldCharType="begin"/>
        </w:r>
        <w:r>
          <w:rPr>
            <w:webHidden/>
          </w:rPr>
          <w:instrText xml:space="preserve"> PAGEREF _Toc230531179 \h </w:instrText>
        </w:r>
        <w:r>
          <w:rPr>
            <w:webHidden/>
          </w:rPr>
        </w:r>
        <w:r>
          <w:rPr>
            <w:webHidden/>
          </w:rPr>
          <w:fldChar w:fldCharType="separate"/>
        </w:r>
        <w:r>
          <w:rPr>
            <w:webHidden/>
          </w:rPr>
          <w:t>15</w:t>
        </w:r>
        <w:r>
          <w:rPr>
            <w:webHidden/>
          </w:rPr>
          <w:fldChar w:fldCharType="end"/>
        </w:r>
      </w:hyperlink>
    </w:p>
    <w:p w14:paraId="70CCD0ED" w14:textId="05784155"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0" w:history="1">
        <w:r w:rsidRPr="00241E42">
          <w:rPr>
            <w:rStyle w:val="Hyperlink"/>
          </w:rPr>
          <w:t>4.2</w:t>
        </w:r>
        <w:r>
          <w:rPr>
            <w:rFonts w:asciiTheme="minorHAnsi" w:eastAsiaTheme="minorEastAsia" w:hAnsiTheme="minorHAnsi" w:cstheme="minorBidi"/>
            <w:kern w:val="2"/>
            <w:sz w:val="24"/>
            <w:szCs w:val="24"/>
            <w14:ligatures w14:val="standardContextual"/>
          </w:rPr>
          <w:tab/>
        </w:r>
        <w:r w:rsidRPr="00241E42">
          <w:rPr>
            <w:rStyle w:val="Hyperlink"/>
          </w:rPr>
          <w:t>Uniform Europees Aanbestedingsdocument (UEA)</w:t>
        </w:r>
        <w:r>
          <w:rPr>
            <w:webHidden/>
          </w:rPr>
          <w:tab/>
        </w:r>
        <w:r>
          <w:rPr>
            <w:webHidden/>
          </w:rPr>
          <w:fldChar w:fldCharType="begin"/>
        </w:r>
        <w:r>
          <w:rPr>
            <w:webHidden/>
          </w:rPr>
          <w:instrText xml:space="preserve"> PAGEREF _Toc230531180 \h </w:instrText>
        </w:r>
        <w:r>
          <w:rPr>
            <w:webHidden/>
          </w:rPr>
        </w:r>
        <w:r>
          <w:rPr>
            <w:webHidden/>
          </w:rPr>
          <w:fldChar w:fldCharType="separate"/>
        </w:r>
        <w:r>
          <w:rPr>
            <w:webHidden/>
          </w:rPr>
          <w:t>15</w:t>
        </w:r>
        <w:r>
          <w:rPr>
            <w:webHidden/>
          </w:rPr>
          <w:fldChar w:fldCharType="end"/>
        </w:r>
      </w:hyperlink>
    </w:p>
    <w:p w14:paraId="7C780097" w14:textId="4BE4934B"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1" w:history="1">
        <w:r w:rsidRPr="00241E42">
          <w:rPr>
            <w:rStyle w:val="Hyperlink"/>
            <w:noProof/>
          </w:rPr>
          <w:t>4.2.1</w:t>
        </w:r>
        <w:r>
          <w:rPr>
            <w:rFonts w:asciiTheme="minorHAnsi" w:eastAsiaTheme="minorEastAsia" w:hAnsiTheme="minorHAnsi" w:cstheme="minorBidi"/>
            <w:noProof/>
            <w:kern w:val="2"/>
            <w:sz w:val="24"/>
            <w:szCs w:val="24"/>
            <w14:ligatures w14:val="standardContextual"/>
          </w:rPr>
          <w:tab/>
        </w:r>
        <w:r w:rsidRPr="00241E42">
          <w:rPr>
            <w:rStyle w:val="Hyperlink"/>
            <w:noProof/>
          </w:rPr>
          <w:t>Een zelfstandige inschrijving</w:t>
        </w:r>
        <w:r>
          <w:rPr>
            <w:noProof/>
            <w:webHidden/>
          </w:rPr>
          <w:tab/>
        </w:r>
        <w:r>
          <w:rPr>
            <w:noProof/>
            <w:webHidden/>
          </w:rPr>
          <w:fldChar w:fldCharType="begin"/>
        </w:r>
        <w:r>
          <w:rPr>
            <w:noProof/>
            <w:webHidden/>
          </w:rPr>
          <w:instrText xml:space="preserve"> PAGEREF _Toc230531181 \h </w:instrText>
        </w:r>
        <w:r>
          <w:rPr>
            <w:noProof/>
            <w:webHidden/>
          </w:rPr>
        </w:r>
        <w:r>
          <w:rPr>
            <w:noProof/>
            <w:webHidden/>
          </w:rPr>
          <w:fldChar w:fldCharType="separate"/>
        </w:r>
        <w:r>
          <w:rPr>
            <w:noProof/>
            <w:webHidden/>
          </w:rPr>
          <w:t>15</w:t>
        </w:r>
        <w:r>
          <w:rPr>
            <w:noProof/>
            <w:webHidden/>
          </w:rPr>
          <w:fldChar w:fldCharType="end"/>
        </w:r>
      </w:hyperlink>
    </w:p>
    <w:p w14:paraId="22BBA1A9" w14:textId="07F9FD88"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2" w:history="1">
        <w:r w:rsidRPr="00241E42">
          <w:rPr>
            <w:rStyle w:val="Hyperlink"/>
            <w:rFonts w:eastAsia="Arial Unicode MS"/>
            <w:noProof/>
          </w:rPr>
          <w:t>4.2.2</w:t>
        </w:r>
        <w:r>
          <w:rPr>
            <w:rFonts w:asciiTheme="minorHAnsi" w:eastAsiaTheme="minorEastAsia" w:hAnsiTheme="minorHAnsi" w:cstheme="minorBidi"/>
            <w:noProof/>
            <w:kern w:val="2"/>
            <w:sz w:val="24"/>
            <w:szCs w:val="24"/>
            <w14:ligatures w14:val="standardContextual"/>
          </w:rPr>
          <w:tab/>
        </w:r>
        <w:r w:rsidRPr="00241E42">
          <w:rPr>
            <w:rStyle w:val="Hyperlink"/>
            <w:rFonts w:eastAsia="Arial Unicode MS"/>
            <w:noProof/>
          </w:rPr>
          <w:t>Inschrijving in combinatie met andere partij(en)</w:t>
        </w:r>
        <w:r>
          <w:rPr>
            <w:noProof/>
            <w:webHidden/>
          </w:rPr>
          <w:tab/>
        </w:r>
        <w:r>
          <w:rPr>
            <w:noProof/>
            <w:webHidden/>
          </w:rPr>
          <w:fldChar w:fldCharType="begin"/>
        </w:r>
        <w:r>
          <w:rPr>
            <w:noProof/>
            <w:webHidden/>
          </w:rPr>
          <w:instrText xml:space="preserve"> PAGEREF _Toc230531182 \h </w:instrText>
        </w:r>
        <w:r>
          <w:rPr>
            <w:noProof/>
            <w:webHidden/>
          </w:rPr>
        </w:r>
        <w:r>
          <w:rPr>
            <w:noProof/>
            <w:webHidden/>
          </w:rPr>
          <w:fldChar w:fldCharType="separate"/>
        </w:r>
        <w:r>
          <w:rPr>
            <w:noProof/>
            <w:webHidden/>
          </w:rPr>
          <w:t>15</w:t>
        </w:r>
        <w:r>
          <w:rPr>
            <w:noProof/>
            <w:webHidden/>
          </w:rPr>
          <w:fldChar w:fldCharType="end"/>
        </w:r>
      </w:hyperlink>
    </w:p>
    <w:p w14:paraId="13358D2A" w14:textId="77F33979"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3" w:history="1">
        <w:r w:rsidRPr="00241E42">
          <w:rPr>
            <w:rStyle w:val="Hyperlink"/>
            <w:rFonts w:eastAsia="Arial Unicode MS"/>
            <w:noProof/>
          </w:rPr>
          <w:t>4.2.3</w:t>
        </w:r>
        <w:r>
          <w:rPr>
            <w:rFonts w:asciiTheme="minorHAnsi" w:eastAsiaTheme="minorEastAsia" w:hAnsiTheme="minorHAnsi" w:cstheme="minorBidi"/>
            <w:noProof/>
            <w:kern w:val="2"/>
            <w:sz w:val="24"/>
            <w:szCs w:val="24"/>
            <w14:ligatures w14:val="standardContextual"/>
          </w:rPr>
          <w:tab/>
        </w:r>
        <w:r w:rsidRPr="00241E42">
          <w:rPr>
            <w:rStyle w:val="Hyperlink"/>
            <w:rFonts w:eastAsia="Arial Unicode MS"/>
            <w:noProof/>
          </w:rPr>
          <w:t>Inschrijving met een beroep op draagkracht derden</w:t>
        </w:r>
        <w:r>
          <w:rPr>
            <w:noProof/>
            <w:webHidden/>
          </w:rPr>
          <w:tab/>
        </w:r>
        <w:r>
          <w:rPr>
            <w:noProof/>
            <w:webHidden/>
          </w:rPr>
          <w:fldChar w:fldCharType="begin"/>
        </w:r>
        <w:r>
          <w:rPr>
            <w:noProof/>
            <w:webHidden/>
          </w:rPr>
          <w:instrText xml:space="preserve"> PAGEREF _Toc230531183 \h </w:instrText>
        </w:r>
        <w:r>
          <w:rPr>
            <w:noProof/>
            <w:webHidden/>
          </w:rPr>
        </w:r>
        <w:r>
          <w:rPr>
            <w:noProof/>
            <w:webHidden/>
          </w:rPr>
          <w:fldChar w:fldCharType="separate"/>
        </w:r>
        <w:r>
          <w:rPr>
            <w:noProof/>
            <w:webHidden/>
          </w:rPr>
          <w:t>16</w:t>
        </w:r>
        <w:r>
          <w:rPr>
            <w:noProof/>
            <w:webHidden/>
          </w:rPr>
          <w:fldChar w:fldCharType="end"/>
        </w:r>
      </w:hyperlink>
    </w:p>
    <w:p w14:paraId="087543A7" w14:textId="5A6F9228"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4" w:history="1">
        <w:r w:rsidRPr="00241E42">
          <w:rPr>
            <w:rStyle w:val="Hyperlink"/>
            <w:rFonts w:eastAsia="Arial Unicode MS"/>
            <w:noProof/>
          </w:rPr>
          <w:t>4.2.4</w:t>
        </w:r>
        <w:r>
          <w:rPr>
            <w:rFonts w:asciiTheme="minorHAnsi" w:eastAsiaTheme="minorEastAsia" w:hAnsiTheme="minorHAnsi" w:cstheme="minorBidi"/>
            <w:noProof/>
            <w:kern w:val="2"/>
            <w:sz w:val="24"/>
            <w:szCs w:val="24"/>
            <w14:ligatures w14:val="standardContextual"/>
          </w:rPr>
          <w:tab/>
        </w:r>
        <w:r w:rsidRPr="00241E42">
          <w:rPr>
            <w:rStyle w:val="Hyperlink"/>
            <w:rFonts w:eastAsia="Arial Unicode MS"/>
            <w:noProof/>
          </w:rPr>
          <w:t>Inschrijving met een gezamenlijke onderneming – zoals vof</w:t>
        </w:r>
        <w:r>
          <w:rPr>
            <w:noProof/>
            <w:webHidden/>
          </w:rPr>
          <w:tab/>
        </w:r>
        <w:r>
          <w:rPr>
            <w:noProof/>
            <w:webHidden/>
          </w:rPr>
          <w:fldChar w:fldCharType="begin"/>
        </w:r>
        <w:r>
          <w:rPr>
            <w:noProof/>
            <w:webHidden/>
          </w:rPr>
          <w:instrText xml:space="preserve"> PAGEREF _Toc230531184 \h </w:instrText>
        </w:r>
        <w:r>
          <w:rPr>
            <w:noProof/>
            <w:webHidden/>
          </w:rPr>
        </w:r>
        <w:r>
          <w:rPr>
            <w:noProof/>
            <w:webHidden/>
          </w:rPr>
          <w:fldChar w:fldCharType="separate"/>
        </w:r>
        <w:r>
          <w:rPr>
            <w:noProof/>
            <w:webHidden/>
          </w:rPr>
          <w:t>17</w:t>
        </w:r>
        <w:r>
          <w:rPr>
            <w:noProof/>
            <w:webHidden/>
          </w:rPr>
          <w:fldChar w:fldCharType="end"/>
        </w:r>
      </w:hyperlink>
    </w:p>
    <w:p w14:paraId="15B10469" w14:textId="0ED9A07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5" w:history="1">
        <w:r w:rsidRPr="00241E42">
          <w:rPr>
            <w:rStyle w:val="Hyperlink"/>
            <w:rFonts w:eastAsia="Arial Unicode MS"/>
          </w:rPr>
          <w:t>4.3</w:t>
        </w:r>
        <w:r>
          <w:rPr>
            <w:rFonts w:asciiTheme="minorHAnsi" w:eastAsiaTheme="minorEastAsia" w:hAnsiTheme="minorHAnsi" w:cstheme="minorBidi"/>
            <w:kern w:val="2"/>
            <w:sz w:val="24"/>
            <w:szCs w:val="24"/>
            <w14:ligatures w14:val="standardContextual"/>
          </w:rPr>
          <w:tab/>
        </w:r>
        <w:r w:rsidRPr="00241E42">
          <w:rPr>
            <w:rStyle w:val="Hyperlink"/>
            <w:rFonts w:eastAsia="Arial Unicode MS"/>
          </w:rPr>
          <w:t>Verplichte en facultatieve uitsluitingsgronden</w:t>
        </w:r>
        <w:r>
          <w:rPr>
            <w:webHidden/>
          </w:rPr>
          <w:tab/>
        </w:r>
        <w:r>
          <w:rPr>
            <w:webHidden/>
          </w:rPr>
          <w:fldChar w:fldCharType="begin"/>
        </w:r>
        <w:r>
          <w:rPr>
            <w:webHidden/>
          </w:rPr>
          <w:instrText xml:space="preserve"> PAGEREF _Toc230531185 \h </w:instrText>
        </w:r>
        <w:r>
          <w:rPr>
            <w:webHidden/>
          </w:rPr>
        </w:r>
        <w:r>
          <w:rPr>
            <w:webHidden/>
          </w:rPr>
          <w:fldChar w:fldCharType="separate"/>
        </w:r>
        <w:r>
          <w:rPr>
            <w:webHidden/>
          </w:rPr>
          <w:t>17</w:t>
        </w:r>
        <w:r>
          <w:rPr>
            <w:webHidden/>
          </w:rPr>
          <w:fldChar w:fldCharType="end"/>
        </w:r>
      </w:hyperlink>
    </w:p>
    <w:p w14:paraId="4302E019" w14:textId="4E3B0DB4"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6" w:history="1">
        <w:r w:rsidRPr="00241E42">
          <w:rPr>
            <w:rStyle w:val="Hyperlink"/>
          </w:rPr>
          <w:t>4.4</w:t>
        </w:r>
        <w:r>
          <w:rPr>
            <w:rFonts w:asciiTheme="minorHAnsi" w:eastAsiaTheme="minorEastAsia" w:hAnsiTheme="minorHAnsi" w:cstheme="minorBidi"/>
            <w:kern w:val="2"/>
            <w:sz w:val="24"/>
            <w:szCs w:val="24"/>
            <w14:ligatures w14:val="standardContextual"/>
          </w:rPr>
          <w:tab/>
        </w:r>
        <w:r w:rsidRPr="00241E42">
          <w:rPr>
            <w:rStyle w:val="Hyperlink"/>
          </w:rPr>
          <w:t>Sanctiepakket Rusland</w:t>
        </w:r>
        <w:r>
          <w:rPr>
            <w:webHidden/>
          </w:rPr>
          <w:tab/>
        </w:r>
        <w:r>
          <w:rPr>
            <w:webHidden/>
          </w:rPr>
          <w:fldChar w:fldCharType="begin"/>
        </w:r>
        <w:r>
          <w:rPr>
            <w:webHidden/>
          </w:rPr>
          <w:instrText xml:space="preserve"> PAGEREF _Toc230531186 \h </w:instrText>
        </w:r>
        <w:r>
          <w:rPr>
            <w:webHidden/>
          </w:rPr>
        </w:r>
        <w:r>
          <w:rPr>
            <w:webHidden/>
          </w:rPr>
          <w:fldChar w:fldCharType="separate"/>
        </w:r>
        <w:r>
          <w:rPr>
            <w:webHidden/>
          </w:rPr>
          <w:t>18</w:t>
        </w:r>
        <w:r>
          <w:rPr>
            <w:webHidden/>
          </w:rPr>
          <w:fldChar w:fldCharType="end"/>
        </w:r>
      </w:hyperlink>
    </w:p>
    <w:p w14:paraId="605C0283" w14:textId="1C6D873C"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7" w:history="1">
        <w:r w:rsidRPr="00241E42">
          <w:rPr>
            <w:rStyle w:val="Hyperlink"/>
            <w:noProof/>
          </w:rPr>
          <w:t>4.4.1</w:t>
        </w:r>
        <w:r>
          <w:rPr>
            <w:rFonts w:asciiTheme="minorHAnsi" w:eastAsiaTheme="minorEastAsia" w:hAnsiTheme="minorHAnsi" w:cstheme="minorBidi"/>
            <w:noProof/>
            <w:kern w:val="2"/>
            <w:sz w:val="24"/>
            <w:szCs w:val="24"/>
            <w14:ligatures w14:val="standardContextual"/>
          </w:rPr>
          <w:tab/>
        </w:r>
        <w:r w:rsidRPr="00241E42">
          <w:rPr>
            <w:rStyle w:val="Hyperlink"/>
            <w:noProof/>
          </w:rPr>
          <w:t>Ongeldigheid</w:t>
        </w:r>
        <w:r>
          <w:rPr>
            <w:noProof/>
            <w:webHidden/>
          </w:rPr>
          <w:tab/>
        </w:r>
        <w:r>
          <w:rPr>
            <w:noProof/>
            <w:webHidden/>
          </w:rPr>
          <w:fldChar w:fldCharType="begin"/>
        </w:r>
        <w:r>
          <w:rPr>
            <w:noProof/>
            <w:webHidden/>
          </w:rPr>
          <w:instrText xml:space="preserve"> PAGEREF _Toc230531187 \h </w:instrText>
        </w:r>
        <w:r>
          <w:rPr>
            <w:noProof/>
            <w:webHidden/>
          </w:rPr>
        </w:r>
        <w:r>
          <w:rPr>
            <w:noProof/>
            <w:webHidden/>
          </w:rPr>
          <w:fldChar w:fldCharType="separate"/>
        </w:r>
        <w:r>
          <w:rPr>
            <w:noProof/>
            <w:webHidden/>
          </w:rPr>
          <w:t>18</w:t>
        </w:r>
        <w:r>
          <w:rPr>
            <w:noProof/>
            <w:webHidden/>
          </w:rPr>
          <w:fldChar w:fldCharType="end"/>
        </w:r>
      </w:hyperlink>
    </w:p>
    <w:p w14:paraId="44D936DA" w14:textId="12E86F98"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8" w:history="1">
        <w:r w:rsidRPr="00241E42">
          <w:rPr>
            <w:rStyle w:val="Hyperlink"/>
          </w:rPr>
          <w:t>4.5</w:t>
        </w:r>
        <w:r>
          <w:rPr>
            <w:rFonts w:asciiTheme="minorHAnsi" w:eastAsiaTheme="minorEastAsia" w:hAnsiTheme="minorHAnsi" w:cstheme="minorBidi"/>
            <w:kern w:val="2"/>
            <w:sz w:val="24"/>
            <w:szCs w:val="24"/>
            <w14:ligatures w14:val="standardContextual"/>
          </w:rPr>
          <w:tab/>
        </w:r>
        <w:r w:rsidRPr="00241E42">
          <w:rPr>
            <w:rStyle w:val="Hyperlink"/>
          </w:rPr>
          <w:t>Geschiktheidseisen</w:t>
        </w:r>
        <w:r>
          <w:rPr>
            <w:webHidden/>
          </w:rPr>
          <w:tab/>
        </w:r>
        <w:r>
          <w:rPr>
            <w:webHidden/>
          </w:rPr>
          <w:fldChar w:fldCharType="begin"/>
        </w:r>
        <w:r>
          <w:rPr>
            <w:webHidden/>
          </w:rPr>
          <w:instrText xml:space="preserve"> PAGEREF _Toc230531188 \h </w:instrText>
        </w:r>
        <w:r>
          <w:rPr>
            <w:webHidden/>
          </w:rPr>
        </w:r>
        <w:r>
          <w:rPr>
            <w:webHidden/>
          </w:rPr>
          <w:fldChar w:fldCharType="separate"/>
        </w:r>
        <w:r>
          <w:rPr>
            <w:webHidden/>
          </w:rPr>
          <w:t>18</w:t>
        </w:r>
        <w:r>
          <w:rPr>
            <w:webHidden/>
          </w:rPr>
          <w:fldChar w:fldCharType="end"/>
        </w:r>
      </w:hyperlink>
    </w:p>
    <w:p w14:paraId="5C1A2C2D" w14:textId="010E7B05"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89" w:history="1">
        <w:r w:rsidRPr="00241E42">
          <w:rPr>
            <w:rStyle w:val="Hyperlink"/>
          </w:rPr>
          <w:t>5</w:t>
        </w:r>
        <w:r>
          <w:rPr>
            <w:rFonts w:asciiTheme="minorHAnsi" w:eastAsiaTheme="minorEastAsia" w:hAnsiTheme="minorHAnsi" w:cstheme="minorBidi"/>
            <w:b w:val="0"/>
            <w:spacing w:val="0"/>
            <w:kern w:val="2"/>
            <w:sz w:val="24"/>
            <w:szCs w:val="24"/>
            <w14:ligatures w14:val="standardContextual"/>
          </w:rPr>
          <w:tab/>
        </w:r>
        <w:r w:rsidRPr="00241E42">
          <w:rPr>
            <w:rStyle w:val="Hyperlink"/>
          </w:rPr>
          <w:t>Eisen en criteria voor de opdracht</w:t>
        </w:r>
        <w:r>
          <w:rPr>
            <w:webHidden/>
          </w:rPr>
          <w:tab/>
        </w:r>
        <w:r>
          <w:rPr>
            <w:webHidden/>
          </w:rPr>
          <w:fldChar w:fldCharType="begin"/>
        </w:r>
        <w:r>
          <w:rPr>
            <w:webHidden/>
          </w:rPr>
          <w:instrText xml:space="preserve"> PAGEREF _Toc230531189 \h </w:instrText>
        </w:r>
        <w:r>
          <w:rPr>
            <w:webHidden/>
          </w:rPr>
        </w:r>
        <w:r>
          <w:rPr>
            <w:webHidden/>
          </w:rPr>
          <w:fldChar w:fldCharType="separate"/>
        </w:r>
        <w:r>
          <w:rPr>
            <w:webHidden/>
          </w:rPr>
          <w:t>20</w:t>
        </w:r>
        <w:r>
          <w:rPr>
            <w:webHidden/>
          </w:rPr>
          <w:fldChar w:fldCharType="end"/>
        </w:r>
      </w:hyperlink>
    </w:p>
    <w:p w14:paraId="731D9229" w14:textId="3526CC5B"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90" w:history="1">
        <w:r w:rsidRPr="00241E42">
          <w:rPr>
            <w:rStyle w:val="Hyperlink"/>
          </w:rPr>
          <w:t>5.1</w:t>
        </w:r>
        <w:r>
          <w:rPr>
            <w:rFonts w:asciiTheme="minorHAnsi" w:eastAsiaTheme="minorEastAsia" w:hAnsiTheme="minorHAnsi" w:cstheme="minorBidi"/>
            <w:kern w:val="2"/>
            <w:sz w:val="24"/>
            <w:szCs w:val="24"/>
            <w14:ligatures w14:val="standardContextual"/>
          </w:rPr>
          <w:tab/>
        </w:r>
        <w:r w:rsidRPr="00241E42">
          <w:rPr>
            <w:rStyle w:val="Hyperlink"/>
          </w:rPr>
          <w:t>Algemene beschrijving en doel</w:t>
        </w:r>
        <w:r>
          <w:rPr>
            <w:webHidden/>
          </w:rPr>
          <w:tab/>
        </w:r>
        <w:r>
          <w:rPr>
            <w:webHidden/>
          </w:rPr>
          <w:fldChar w:fldCharType="begin"/>
        </w:r>
        <w:r>
          <w:rPr>
            <w:webHidden/>
          </w:rPr>
          <w:instrText xml:space="preserve"> PAGEREF _Toc230531190 \h </w:instrText>
        </w:r>
        <w:r>
          <w:rPr>
            <w:webHidden/>
          </w:rPr>
        </w:r>
        <w:r>
          <w:rPr>
            <w:webHidden/>
          </w:rPr>
          <w:fldChar w:fldCharType="separate"/>
        </w:r>
        <w:r>
          <w:rPr>
            <w:webHidden/>
          </w:rPr>
          <w:t>20</w:t>
        </w:r>
        <w:r>
          <w:rPr>
            <w:webHidden/>
          </w:rPr>
          <w:fldChar w:fldCharType="end"/>
        </w:r>
      </w:hyperlink>
    </w:p>
    <w:p w14:paraId="507D2A9A" w14:textId="74AEE3A7"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91" w:history="1">
        <w:r w:rsidRPr="00241E42">
          <w:rPr>
            <w:rStyle w:val="Hyperlink"/>
          </w:rPr>
          <w:t>5.2</w:t>
        </w:r>
        <w:r>
          <w:rPr>
            <w:rFonts w:asciiTheme="minorHAnsi" w:eastAsiaTheme="minorEastAsia" w:hAnsiTheme="minorHAnsi" w:cstheme="minorBidi"/>
            <w:kern w:val="2"/>
            <w:sz w:val="24"/>
            <w:szCs w:val="24"/>
            <w14:ligatures w14:val="standardContextual"/>
          </w:rPr>
          <w:tab/>
        </w:r>
        <w:r w:rsidRPr="00241E42">
          <w:rPr>
            <w:rStyle w:val="Hyperlink"/>
          </w:rPr>
          <w:t>Eisen</w:t>
        </w:r>
        <w:r>
          <w:rPr>
            <w:webHidden/>
          </w:rPr>
          <w:tab/>
        </w:r>
        <w:r>
          <w:rPr>
            <w:webHidden/>
          </w:rPr>
          <w:fldChar w:fldCharType="begin"/>
        </w:r>
        <w:r>
          <w:rPr>
            <w:webHidden/>
          </w:rPr>
          <w:instrText xml:space="preserve"> PAGEREF _Toc230531191 \h </w:instrText>
        </w:r>
        <w:r>
          <w:rPr>
            <w:webHidden/>
          </w:rPr>
        </w:r>
        <w:r>
          <w:rPr>
            <w:webHidden/>
          </w:rPr>
          <w:fldChar w:fldCharType="separate"/>
        </w:r>
        <w:r>
          <w:rPr>
            <w:webHidden/>
          </w:rPr>
          <w:t>20</w:t>
        </w:r>
        <w:r>
          <w:rPr>
            <w:webHidden/>
          </w:rPr>
          <w:fldChar w:fldCharType="end"/>
        </w:r>
      </w:hyperlink>
    </w:p>
    <w:p w14:paraId="6CD82B96" w14:textId="339D4350"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2" w:history="1">
        <w:r w:rsidRPr="00241E42">
          <w:rPr>
            <w:rStyle w:val="Hyperlink"/>
            <w:noProof/>
          </w:rPr>
          <w:t>5.2.1</w:t>
        </w:r>
        <w:r>
          <w:rPr>
            <w:rFonts w:asciiTheme="minorHAnsi" w:eastAsiaTheme="minorEastAsia" w:hAnsiTheme="minorHAnsi" w:cstheme="minorBidi"/>
            <w:noProof/>
            <w:kern w:val="2"/>
            <w:sz w:val="24"/>
            <w:szCs w:val="24"/>
            <w14:ligatures w14:val="standardContextual"/>
          </w:rPr>
          <w:tab/>
        </w:r>
        <w:r w:rsidRPr="00241E42">
          <w:rPr>
            <w:rStyle w:val="Hyperlink"/>
            <w:noProof/>
          </w:rPr>
          <w:t>Inschrijvingseisen</w:t>
        </w:r>
        <w:r>
          <w:rPr>
            <w:noProof/>
            <w:webHidden/>
          </w:rPr>
          <w:tab/>
        </w:r>
        <w:r>
          <w:rPr>
            <w:noProof/>
            <w:webHidden/>
          </w:rPr>
          <w:fldChar w:fldCharType="begin"/>
        </w:r>
        <w:r>
          <w:rPr>
            <w:noProof/>
            <w:webHidden/>
          </w:rPr>
          <w:instrText xml:space="preserve"> PAGEREF _Toc230531192 \h </w:instrText>
        </w:r>
        <w:r>
          <w:rPr>
            <w:noProof/>
            <w:webHidden/>
          </w:rPr>
        </w:r>
        <w:r>
          <w:rPr>
            <w:noProof/>
            <w:webHidden/>
          </w:rPr>
          <w:fldChar w:fldCharType="separate"/>
        </w:r>
        <w:r>
          <w:rPr>
            <w:noProof/>
            <w:webHidden/>
          </w:rPr>
          <w:t>20</w:t>
        </w:r>
        <w:r>
          <w:rPr>
            <w:noProof/>
            <w:webHidden/>
          </w:rPr>
          <w:fldChar w:fldCharType="end"/>
        </w:r>
      </w:hyperlink>
    </w:p>
    <w:p w14:paraId="3C0D0AEF" w14:textId="3DF8AA79"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3" w:history="1">
        <w:r w:rsidRPr="00241E42">
          <w:rPr>
            <w:rStyle w:val="Hyperlink"/>
            <w:noProof/>
          </w:rPr>
          <w:t>5.2.2</w:t>
        </w:r>
        <w:r>
          <w:rPr>
            <w:rFonts w:asciiTheme="minorHAnsi" w:eastAsiaTheme="minorEastAsia" w:hAnsiTheme="minorHAnsi" w:cstheme="minorBidi"/>
            <w:noProof/>
            <w:kern w:val="2"/>
            <w:sz w:val="24"/>
            <w:szCs w:val="24"/>
            <w14:ligatures w14:val="standardContextual"/>
          </w:rPr>
          <w:tab/>
        </w:r>
        <w:r w:rsidRPr="00241E42">
          <w:rPr>
            <w:rStyle w:val="Hyperlink"/>
            <w:noProof/>
          </w:rPr>
          <w:t>Uitvoeringseisen</w:t>
        </w:r>
        <w:r>
          <w:rPr>
            <w:noProof/>
            <w:webHidden/>
          </w:rPr>
          <w:tab/>
        </w:r>
        <w:r>
          <w:rPr>
            <w:noProof/>
            <w:webHidden/>
          </w:rPr>
          <w:fldChar w:fldCharType="begin"/>
        </w:r>
        <w:r>
          <w:rPr>
            <w:noProof/>
            <w:webHidden/>
          </w:rPr>
          <w:instrText xml:space="preserve"> PAGEREF _Toc230531193 \h </w:instrText>
        </w:r>
        <w:r>
          <w:rPr>
            <w:noProof/>
            <w:webHidden/>
          </w:rPr>
        </w:r>
        <w:r>
          <w:rPr>
            <w:noProof/>
            <w:webHidden/>
          </w:rPr>
          <w:fldChar w:fldCharType="separate"/>
        </w:r>
        <w:r>
          <w:rPr>
            <w:noProof/>
            <w:webHidden/>
          </w:rPr>
          <w:t>20</w:t>
        </w:r>
        <w:r>
          <w:rPr>
            <w:noProof/>
            <w:webHidden/>
          </w:rPr>
          <w:fldChar w:fldCharType="end"/>
        </w:r>
      </w:hyperlink>
    </w:p>
    <w:p w14:paraId="5B694CF6" w14:textId="233183FD"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94" w:history="1">
        <w:r w:rsidRPr="00241E42">
          <w:rPr>
            <w:rStyle w:val="Hyperlink"/>
          </w:rPr>
          <w:t>5.3</w:t>
        </w:r>
        <w:r>
          <w:rPr>
            <w:rFonts w:asciiTheme="minorHAnsi" w:eastAsiaTheme="minorEastAsia" w:hAnsiTheme="minorHAnsi" w:cstheme="minorBidi"/>
            <w:kern w:val="2"/>
            <w:sz w:val="24"/>
            <w:szCs w:val="24"/>
            <w14:ligatures w14:val="standardContextual"/>
          </w:rPr>
          <w:tab/>
        </w:r>
        <w:r w:rsidRPr="00241E42">
          <w:rPr>
            <w:rStyle w:val="Hyperlink"/>
          </w:rPr>
          <w:t>Gunningscriterium</w:t>
        </w:r>
        <w:r>
          <w:rPr>
            <w:webHidden/>
          </w:rPr>
          <w:tab/>
        </w:r>
        <w:r>
          <w:rPr>
            <w:webHidden/>
          </w:rPr>
          <w:fldChar w:fldCharType="begin"/>
        </w:r>
        <w:r>
          <w:rPr>
            <w:webHidden/>
          </w:rPr>
          <w:instrText xml:space="preserve"> PAGEREF _Toc230531194 \h </w:instrText>
        </w:r>
        <w:r>
          <w:rPr>
            <w:webHidden/>
          </w:rPr>
        </w:r>
        <w:r>
          <w:rPr>
            <w:webHidden/>
          </w:rPr>
          <w:fldChar w:fldCharType="separate"/>
        </w:r>
        <w:r>
          <w:rPr>
            <w:webHidden/>
          </w:rPr>
          <w:t>21</w:t>
        </w:r>
        <w:r>
          <w:rPr>
            <w:webHidden/>
          </w:rPr>
          <w:fldChar w:fldCharType="end"/>
        </w:r>
      </w:hyperlink>
    </w:p>
    <w:p w14:paraId="71BA66E9" w14:textId="70519E5F"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5" w:history="1">
        <w:r w:rsidRPr="00241E42">
          <w:rPr>
            <w:rStyle w:val="Hyperlink"/>
            <w:noProof/>
          </w:rPr>
          <w:t>5.3.1</w:t>
        </w:r>
        <w:r>
          <w:rPr>
            <w:rFonts w:asciiTheme="minorHAnsi" w:eastAsiaTheme="minorEastAsia" w:hAnsiTheme="minorHAnsi" w:cstheme="minorBidi"/>
            <w:noProof/>
            <w:kern w:val="2"/>
            <w:sz w:val="24"/>
            <w:szCs w:val="24"/>
            <w14:ligatures w14:val="standardContextual"/>
          </w:rPr>
          <w:tab/>
        </w:r>
        <w:r w:rsidRPr="00241E42">
          <w:rPr>
            <w:rStyle w:val="Hyperlink"/>
            <w:noProof/>
          </w:rPr>
          <w:t>Subgunningscriterium 1 - Inschrijfsom</w:t>
        </w:r>
        <w:r>
          <w:rPr>
            <w:noProof/>
            <w:webHidden/>
          </w:rPr>
          <w:tab/>
        </w:r>
        <w:r>
          <w:rPr>
            <w:noProof/>
            <w:webHidden/>
          </w:rPr>
          <w:fldChar w:fldCharType="begin"/>
        </w:r>
        <w:r>
          <w:rPr>
            <w:noProof/>
            <w:webHidden/>
          </w:rPr>
          <w:instrText xml:space="preserve"> PAGEREF _Toc230531195 \h </w:instrText>
        </w:r>
        <w:r>
          <w:rPr>
            <w:noProof/>
            <w:webHidden/>
          </w:rPr>
        </w:r>
        <w:r>
          <w:rPr>
            <w:noProof/>
            <w:webHidden/>
          </w:rPr>
          <w:fldChar w:fldCharType="separate"/>
        </w:r>
        <w:r>
          <w:rPr>
            <w:noProof/>
            <w:webHidden/>
          </w:rPr>
          <w:t>21</w:t>
        </w:r>
        <w:r>
          <w:rPr>
            <w:noProof/>
            <w:webHidden/>
          </w:rPr>
          <w:fldChar w:fldCharType="end"/>
        </w:r>
      </w:hyperlink>
    </w:p>
    <w:p w14:paraId="170AE7EA" w14:textId="4F2F4094"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6" w:history="1">
        <w:r w:rsidRPr="00241E42">
          <w:rPr>
            <w:rStyle w:val="Hyperlink"/>
            <w:noProof/>
          </w:rPr>
          <w:t>5.3.2</w:t>
        </w:r>
        <w:r>
          <w:rPr>
            <w:rFonts w:asciiTheme="minorHAnsi" w:eastAsiaTheme="minorEastAsia" w:hAnsiTheme="minorHAnsi" w:cstheme="minorBidi"/>
            <w:noProof/>
            <w:kern w:val="2"/>
            <w:sz w:val="24"/>
            <w:szCs w:val="24"/>
            <w14:ligatures w14:val="standardContextual"/>
          </w:rPr>
          <w:tab/>
        </w:r>
        <w:r w:rsidRPr="00241E42">
          <w:rPr>
            <w:rStyle w:val="Hyperlink"/>
            <w:noProof/>
          </w:rPr>
          <w:t>Subgunningscriterium 2 – CO2-ambitieniveau</w:t>
        </w:r>
        <w:r>
          <w:rPr>
            <w:noProof/>
            <w:webHidden/>
          </w:rPr>
          <w:tab/>
        </w:r>
        <w:r>
          <w:rPr>
            <w:noProof/>
            <w:webHidden/>
          </w:rPr>
          <w:fldChar w:fldCharType="begin"/>
        </w:r>
        <w:r>
          <w:rPr>
            <w:noProof/>
            <w:webHidden/>
          </w:rPr>
          <w:instrText xml:space="preserve"> PAGEREF _Toc230531196 \h </w:instrText>
        </w:r>
        <w:r>
          <w:rPr>
            <w:noProof/>
            <w:webHidden/>
          </w:rPr>
        </w:r>
        <w:r>
          <w:rPr>
            <w:noProof/>
            <w:webHidden/>
          </w:rPr>
          <w:fldChar w:fldCharType="separate"/>
        </w:r>
        <w:r>
          <w:rPr>
            <w:noProof/>
            <w:webHidden/>
          </w:rPr>
          <w:t>22</w:t>
        </w:r>
        <w:r>
          <w:rPr>
            <w:noProof/>
            <w:webHidden/>
          </w:rPr>
          <w:fldChar w:fldCharType="end"/>
        </w:r>
      </w:hyperlink>
    </w:p>
    <w:p w14:paraId="186FCBCF" w14:textId="76720BCD"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7" w:history="1">
        <w:r w:rsidRPr="00241E42">
          <w:rPr>
            <w:rStyle w:val="Hyperlink"/>
            <w:noProof/>
          </w:rPr>
          <w:t>5.3.3</w:t>
        </w:r>
        <w:r>
          <w:rPr>
            <w:rFonts w:asciiTheme="minorHAnsi" w:eastAsiaTheme="minorEastAsia" w:hAnsiTheme="minorHAnsi" w:cstheme="minorBidi"/>
            <w:noProof/>
            <w:kern w:val="2"/>
            <w:sz w:val="24"/>
            <w:szCs w:val="24"/>
            <w14:ligatures w14:val="standardContextual"/>
          </w:rPr>
          <w:tab/>
        </w:r>
        <w:r w:rsidRPr="00241E42">
          <w:rPr>
            <w:rStyle w:val="Hyperlink"/>
            <w:noProof/>
          </w:rPr>
          <w:t>Subgunningscriterium 3 – Kwaliteitscriterium</w:t>
        </w:r>
        <w:r>
          <w:rPr>
            <w:noProof/>
            <w:webHidden/>
          </w:rPr>
          <w:tab/>
        </w:r>
        <w:r>
          <w:rPr>
            <w:noProof/>
            <w:webHidden/>
          </w:rPr>
          <w:fldChar w:fldCharType="begin"/>
        </w:r>
        <w:r>
          <w:rPr>
            <w:noProof/>
            <w:webHidden/>
          </w:rPr>
          <w:instrText xml:space="preserve"> PAGEREF _Toc230531197 \h </w:instrText>
        </w:r>
        <w:r>
          <w:rPr>
            <w:noProof/>
            <w:webHidden/>
          </w:rPr>
        </w:r>
        <w:r>
          <w:rPr>
            <w:noProof/>
            <w:webHidden/>
          </w:rPr>
          <w:fldChar w:fldCharType="separate"/>
        </w:r>
        <w:r>
          <w:rPr>
            <w:noProof/>
            <w:webHidden/>
          </w:rPr>
          <w:t>24</w:t>
        </w:r>
        <w:r>
          <w:rPr>
            <w:noProof/>
            <w:webHidden/>
          </w:rPr>
          <w:fldChar w:fldCharType="end"/>
        </w:r>
      </w:hyperlink>
    </w:p>
    <w:p w14:paraId="13EA88D6" w14:textId="59E348FB"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8" w:history="1">
        <w:r w:rsidRPr="00241E42">
          <w:rPr>
            <w:rStyle w:val="Hyperlink"/>
            <w:noProof/>
          </w:rPr>
          <w:t>5.3.4</w:t>
        </w:r>
        <w:r>
          <w:rPr>
            <w:rFonts w:asciiTheme="minorHAnsi" w:eastAsiaTheme="minorEastAsia" w:hAnsiTheme="minorHAnsi" w:cstheme="minorBidi"/>
            <w:noProof/>
            <w:kern w:val="2"/>
            <w:sz w:val="24"/>
            <w:szCs w:val="24"/>
            <w14:ligatures w14:val="standardContextual"/>
          </w:rPr>
          <w:tab/>
        </w:r>
        <w:r w:rsidRPr="00241E42">
          <w:rPr>
            <w:rStyle w:val="Hyperlink"/>
            <w:noProof/>
          </w:rPr>
          <w:t>Scoremethodiek [alleen van toepassing bij kwalitatieve criteria]</w:t>
        </w:r>
        <w:r>
          <w:rPr>
            <w:noProof/>
            <w:webHidden/>
          </w:rPr>
          <w:tab/>
        </w:r>
        <w:r>
          <w:rPr>
            <w:noProof/>
            <w:webHidden/>
          </w:rPr>
          <w:fldChar w:fldCharType="begin"/>
        </w:r>
        <w:r>
          <w:rPr>
            <w:noProof/>
            <w:webHidden/>
          </w:rPr>
          <w:instrText xml:space="preserve"> PAGEREF _Toc230531198 \h </w:instrText>
        </w:r>
        <w:r>
          <w:rPr>
            <w:noProof/>
            <w:webHidden/>
          </w:rPr>
        </w:r>
        <w:r>
          <w:rPr>
            <w:noProof/>
            <w:webHidden/>
          </w:rPr>
          <w:fldChar w:fldCharType="separate"/>
        </w:r>
        <w:r>
          <w:rPr>
            <w:noProof/>
            <w:webHidden/>
          </w:rPr>
          <w:t>24</w:t>
        </w:r>
        <w:r>
          <w:rPr>
            <w:noProof/>
            <w:webHidden/>
          </w:rPr>
          <w:fldChar w:fldCharType="end"/>
        </w:r>
      </w:hyperlink>
    </w:p>
    <w:p w14:paraId="27903BE8" w14:textId="1406FF91"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99" w:history="1">
        <w:r w:rsidRPr="00241E42">
          <w:rPr>
            <w:rStyle w:val="Hyperlink"/>
          </w:rPr>
          <w:t>6</w:t>
        </w:r>
        <w:r>
          <w:rPr>
            <w:rFonts w:asciiTheme="minorHAnsi" w:eastAsiaTheme="minorEastAsia" w:hAnsiTheme="minorHAnsi" w:cstheme="minorBidi"/>
            <w:b w:val="0"/>
            <w:spacing w:val="0"/>
            <w:kern w:val="2"/>
            <w:sz w:val="24"/>
            <w:szCs w:val="24"/>
            <w14:ligatures w14:val="standardContextual"/>
          </w:rPr>
          <w:tab/>
        </w:r>
        <w:r w:rsidRPr="00241E42">
          <w:rPr>
            <w:rStyle w:val="Hyperlink"/>
          </w:rPr>
          <w:t>Beoordelingsproces</w:t>
        </w:r>
        <w:r>
          <w:rPr>
            <w:webHidden/>
          </w:rPr>
          <w:tab/>
        </w:r>
        <w:r>
          <w:rPr>
            <w:webHidden/>
          </w:rPr>
          <w:fldChar w:fldCharType="begin"/>
        </w:r>
        <w:r>
          <w:rPr>
            <w:webHidden/>
          </w:rPr>
          <w:instrText xml:space="preserve"> PAGEREF _Toc230531199 \h </w:instrText>
        </w:r>
        <w:r>
          <w:rPr>
            <w:webHidden/>
          </w:rPr>
        </w:r>
        <w:r>
          <w:rPr>
            <w:webHidden/>
          </w:rPr>
          <w:fldChar w:fldCharType="separate"/>
        </w:r>
        <w:r>
          <w:rPr>
            <w:webHidden/>
          </w:rPr>
          <w:t>26</w:t>
        </w:r>
        <w:r>
          <w:rPr>
            <w:webHidden/>
          </w:rPr>
          <w:fldChar w:fldCharType="end"/>
        </w:r>
      </w:hyperlink>
    </w:p>
    <w:p w14:paraId="6356F5AA" w14:textId="3987015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0" w:history="1">
        <w:r w:rsidRPr="00241E42">
          <w:rPr>
            <w:rStyle w:val="Hyperlink"/>
          </w:rPr>
          <w:t>6.1</w:t>
        </w:r>
        <w:r>
          <w:rPr>
            <w:rFonts w:asciiTheme="minorHAnsi" w:eastAsiaTheme="minorEastAsia" w:hAnsiTheme="minorHAnsi" w:cstheme="minorBidi"/>
            <w:kern w:val="2"/>
            <w:sz w:val="24"/>
            <w:szCs w:val="24"/>
            <w14:ligatures w14:val="standardContextual"/>
          </w:rPr>
          <w:tab/>
        </w:r>
        <w:r w:rsidRPr="00241E42">
          <w:rPr>
            <w:rStyle w:val="Hyperlink"/>
          </w:rPr>
          <w:t>Stap 1: Verstrekken Proces Verbaal van Aanbesteding</w:t>
        </w:r>
        <w:r>
          <w:rPr>
            <w:webHidden/>
          </w:rPr>
          <w:tab/>
        </w:r>
        <w:r>
          <w:rPr>
            <w:webHidden/>
          </w:rPr>
          <w:fldChar w:fldCharType="begin"/>
        </w:r>
        <w:r>
          <w:rPr>
            <w:webHidden/>
          </w:rPr>
          <w:instrText xml:space="preserve"> PAGEREF _Toc230531200 \h </w:instrText>
        </w:r>
        <w:r>
          <w:rPr>
            <w:webHidden/>
          </w:rPr>
        </w:r>
        <w:r>
          <w:rPr>
            <w:webHidden/>
          </w:rPr>
          <w:fldChar w:fldCharType="separate"/>
        </w:r>
        <w:r>
          <w:rPr>
            <w:webHidden/>
          </w:rPr>
          <w:t>26</w:t>
        </w:r>
        <w:r>
          <w:rPr>
            <w:webHidden/>
          </w:rPr>
          <w:fldChar w:fldCharType="end"/>
        </w:r>
      </w:hyperlink>
    </w:p>
    <w:p w14:paraId="1A1B786A" w14:textId="0FD80B06"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1" w:history="1">
        <w:r w:rsidRPr="00241E42">
          <w:rPr>
            <w:rStyle w:val="Hyperlink"/>
          </w:rPr>
          <w:t>6.2</w:t>
        </w:r>
        <w:r>
          <w:rPr>
            <w:rFonts w:asciiTheme="minorHAnsi" w:eastAsiaTheme="minorEastAsia" w:hAnsiTheme="minorHAnsi" w:cstheme="minorBidi"/>
            <w:kern w:val="2"/>
            <w:sz w:val="24"/>
            <w:szCs w:val="24"/>
            <w14:ligatures w14:val="standardContextual"/>
          </w:rPr>
          <w:tab/>
        </w:r>
        <w:r w:rsidRPr="00241E42">
          <w:rPr>
            <w:rStyle w:val="Hyperlink"/>
          </w:rPr>
          <w:t>Stap 2: Controle ingediende stukken en herstel van gebreken</w:t>
        </w:r>
        <w:r>
          <w:rPr>
            <w:webHidden/>
          </w:rPr>
          <w:tab/>
        </w:r>
        <w:r>
          <w:rPr>
            <w:webHidden/>
          </w:rPr>
          <w:fldChar w:fldCharType="begin"/>
        </w:r>
        <w:r>
          <w:rPr>
            <w:webHidden/>
          </w:rPr>
          <w:instrText xml:space="preserve"> PAGEREF _Toc230531201 \h </w:instrText>
        </w:r>
        <w:r>
          <w:rPr>
            <w:webHidden/>
          </w:rPr>
        </w:r>
        <w:r>
          <w:rPr>
            <w:webHidden/>
          </w:rPr>
          <w:fldChar w:fldCharType="separate"/>
        </w:r>
        <w:r>
          <w:rPr>
            <w:webHidden/>
          </w:rPr>
          <w:t>26</w:t>
        </w:r>
        <w:r>
          <w:rPr>
            <w:webHidden/>
          </w:rPr>
          <w:fldChar w:fldCharType="end"/>
        </w:r>
      </w:hyperlink>
    </w:p>
    <w:p w14:paraId="2AE74570" w14:textId="1BD0DC95"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2" w:history="1">
        <w:r w:rsidRPr="00241E42">
          <w:rPr>
            <w:rStyle w:val="Hyperlink"/>
          </w:rPr>
          <w:t>6.3</w:t>
        </w:r>
        <w:r>
          <w:rPr>
            <w:rFonts w:asciiTheme="minorHAnsi" w:eastAsiaTheme="minorEastAsia" w:hAnsiTheme="minorHAnsi" w:cstheme="minorBidi"/>
            <w:kern w:val="2"/>
            <w:sz w:val="24"/>
            <w:szCs w:val="24"/>
            <w14:ligatures w14:val="standardContextual"/>
          </w:rPr>
          <w:tab/>
        </w:r>
        <w:r w:rsidRPr="00241E42">
          <w:rPr>
            <w:rStyle w:val="Hyperlink"/>
          </w:rPr>
          <w:t>Stap 3: Beoordeling</w:t>
        </w:r>
        <w:r>
          <w:rPr>
            <w:webHidden/>
          </w:rPr>
          <w:tab/>
        </w:r>
        <w:r>
          <w:rPr>
            <w:webHidden/>
          </w:rPr>
          <w:fldChar w:fldCharType="begin"/>
        </w:r>
        <w:r>
          <w:rPr>
            <w:webHidden/>
          </w:rPr>
          <w:instrText xml:space="preserve"> PAGEREF _Toc230531202 \h </w:instrText>
        </w:r>
        <w:r>
          <w:rPr>
            <w:webHidden/>
          </w:rPr>
        </w:r>
        <w:r>
          <w:rPr>
            <w:webHidden/>
          </w:rPr>
          <w:fldChar w:fldCharType="separate"/>
        </w:r>
        <w:r>
          <w:rPr>
            <w:webHidden/>
          </w:rPr>
          <w:t>27</w:t>
        </w:r>
        <w:r>
          <w:rPr>
            <w:webHidden/>
          </w:rPr>
          <w:fldChar w:fldCharType="end"/>
        </w:r>
      </w:hyperlink>
    </w:p>
    <w:p w14:paraId="055FA5BE" w14:textId="58F9BFD7"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203" w:history="1">
        <w:r w:rsidRPr="00241E42">
          <w:rPr>
            <w:rStyle w:val="Hyperlink"/>
            <w:rFonts w:eastAsia="Arial"/>
            <w:bCs/>
            <w:noProof/>
            <w:lang w:eastAsia="en-US"/>
          </w:rPr>
          <w:t>a)</w:t>
        </w:r>
        <w:r>
          <w:rPr>
            <w:rFonts w:asciiTheme="minorHAnsi" w:eastAsiaTheme="minorEastAsia" w:hAnsiTheme="minorHAnsi" w:cstheme="minorBidi"/>
            <w:noProof/>
            <w:kern w:val="2"/>
            <w:sz w:val="24"/>
            <w:szCs w:val="24"/>
            <w14:ligatures w14:val="standardContextual"/>
          </w:rPr>
          <w:tab/>
        </w:r>
        <w:r w:rsidRPr="00241E42">
          <w:rPr>
            <w:rStyle w:val="Hyperlink"/>
            <w:rFonts w:eastAsia="Arial"/>
            <w:bCs/>
            <w:noProof/>
            <w:lang w:eastAsia="en-US"/>
          </w:rPr>
          <w:t>Beoordelen kwaliteitscriteria</w:t>
        </w:r>
        <w:r>
          <w:rPr>
            <w:noProof/>
            <w:webHidden/>
          </w:rPr>
          <w:tab/>
        </w:r>
        <w:r>
          <w:rPr>
            <w:noProof/>
            <w:webHidden/>
          </w:rPr>
          <w:fldChar w:fldCharType="begin"/>
        </w:r>
        <w:r>
          <w:rPr>
            <w:noProof/>
            <w:webHidden/>
          </w:rPr>
          <w:instrText xml:space="preserve"> PAGEREF _Toc230531203 \h </w:instrText>
        </w:r>
        <w:r>
          <w:rPr>
            <w:noProof/>
            <w:webHidden/>
          </w:rPr>
        </w:r>
        <w:r>
          <w:rPr>
            <w:noProof/>
            <w:webHidden/>
          </w:rPr>
          <w:fldChar w:fldCharType="separate"/>
        </w:r>
        <w:r>
          <w:rPr>
            <w:noProof/>
            <w:webHidden/>
          </w:rPr>
          <w:t>27</w:t>
        </w:r>
        <w:r>
          <w:rPr>
            <w:noProof/>
            <w:webHidden/>
          </w:rPr>
          <w:fldChar w:fldCharType="end"/>
        </w:r>
      </w:hyperlink>
    </w:p>
    <w:p w14:paraId="41662B83" w14:textId="6AB473A2"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204" w:history="1">
        <w:r w:rsidRPr="00241E42">
          <w:rPr>
            <w:rStyle w:val="Hyperlink"/>
            <w:rFonts w:eastAsia="Arial"/>
            <w:bCs/>
            <w:noProof/>
            <w:lang w:eastAsia="en-US"/>
          </w:rPr>
          <w:t>b)</w:t>
        </w:r>
        <w:r>
          <w:rPr>
            <w:rFonts w:asciiTheme="minorHAnsi" w:eastAsiaTheme="minorEastAsia" w:hAnsiTheme="minorHAnsi" w:cstheme="minorBidi"/>
            <w:noProof/>
            <w:kern w:val="2"/>
            <w:sz w:val="24"/>
            <w:szCs w:val="24"/>
            <w14:ligatures w14:val="standardContextual"/>
          </w:rPr>
          <w:tab/>
        </w:r>
        <w:r w:rsidRPr="00241E42">
          <w:rPr>
            <w:rStyle w:val="Hyperlink"/>
            <w:rFonts w:eastAsia="Arial"/>
            <w:bCs/>
            <w:noProof/>
            <w:lang w:eastAsia="en-US"/>
          </w:rPr>
          <w:t>Beoordeling Prijs</w:t>
        </w:r>
        <w:r>
          <w:rPr>
            <w:noProof/>
            <w:webHidden/>
          </w:rPr>
          <w:tab/>
        </w:r>
        <w:r>
          <w:rPr>
            <w:noProof/>
            <w:webHidden/>
          </w:rPr>
          <w:fldChar w:fldCharType="begin"/>
        </w:r>
        <w:r>
          <w:rPr>
            <w:noProof/>
            <w:webHidden/>
          </w:rPr>
          <w:instrText xml:space="preserve"> PAGEREF _Toc230531204 \h </w:instrText>
        </w:r>
        <w:r>
          <w:rPr>
            <w:noProof/>
            <w:webHidden/>
          </w:rPr>
        </w:r>
        <w:r>
          <w:rPr>
            <w:noProof/>
            <w:webHidden/>
          </w:rPr>
          <w:fldChar w:fldCharType="separate"/>
        </w:r>
        <w:r>
          <w:rPr>
            <w:noProof/>
            <w:webHidden/>
          </w:rPr>
          <w:t>27</w:t>
        </w:r>
        <w:r>
          <w:rPr>
            <w:noProof/>
            <w:webHidden/>
          </w:rPr>
          <w:fldChar w:fldCharType="end"/>
        </w:r>
      </w:hyperlink>
    </w:p>
    <w:p w14:paraId="07A010FE" w14:textId="4DFE0C0A"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205" w:history="1">
        <w:r w:rsidRPr="00241E42">
          <w:rPr>
            <w:rStyle w:val="Hyperlink"/>
            <w:rFonts w:eastAsia="Arial"/>
            <w:bCs/>
            <w:noProof/>
            <w:lang w:eastAsia="en-US"/>
          </w:rPr>
          <w:t>c)</w:t>
        </w:r>
        <w:r>
          <w:rPr>
            <w:rFonts w:asciiTheme="minorHAnsi" w:eastAsiaTheme="minorEastAsia" w:hAnsiTheme="minorHAnsi" w:cstheme="minorBidi"/>
            <w:noProof/>
            <w:kern w:val="2"/>
            <w:sz w:val="24"/>
            <w:szCs w:val="24"/>
            <w14:ligatures w14:val="standardContextual"/>
          </w:rPr>
          <w:tab/>
        </w:r>
        <w:r w:rsidRPr="00241E42">
          <w:rPr>
            <w:rStyle w:val="Hyperlink"/>
            <w:rFonts w:eastAsia="Arial"/>
            <w:bCs/>
            <w:noProof/>
            <w:lang w:eastAsia="en-US"/>
          </w:rPr>
          <w:t>Verzoek tot opheldering (VTO)</w:t>
        </w:r>
        <w:r>
          <w:rPr>
            <w:noProof/>
            <w:webHidden/>
          </w:rPr>
          <w:tab/>
        </w:r>
        <w:r>
          <w:rPr>
            <w:noProof/>
            <w:webHidden/>
          </w:rPr>
          <w:fldChar w:fldCharType="begin"/>
        </w:r>
        <w:r>
          <w:rPr>
            <w:noProof/>
            <w:webHidden/>
          </w:rPr>
          <w:instrText xml:space="preserve"> PAGEREF _Toc230531205 \h </w:instrText>
        </w:r>
        <w:r>
          <w:rPr>
            <w:noProof/>
            <w:webHidden/>
          </w:rPr>
        </w:r>
        <w:r>
          <w:rPr>
            <w:noProof/>
            <w:webHidden/>
          </w:rPr>
          <w:fldChar w:fldCharType="separate"/>
        </w:r>
        <w:r>
          <w:rPr>
            <w:noProof/>
            <w:webHidden/>
          </w:rPr>
          <w:t>27</w:t>
        </w:r>
        <w:r>
          <w:rPr>
            <w:noProof/>
            <w:webHidden/>
          </w:rPr>
          <w:fldChar w:fldCharType="end"/>
        </w:r>
      </w:hyperlink>
    </w:p>
    <w:p w14:paraId="22B88FEE" w14:textId="518261B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6" w:history="1">
        <w:r w:rsidRPr="00241E42">
          <w:rPr>
            <w:rStyle w:val="Hyperlink"/>
          </w:rPr>
          <w:t>6.4</w:t>
        </w:r>
        <w:r>
          <w:rPr>
            <w:rFonts w:asciiTheme="minorHAnsi" w:eastAsiaTheme="minorEastAsia" w:hAnsiTheme="minorHAnsi" w:cstheme="minorBidi"/>
            <w:kern w:val="2"/>
            <w:sz w:val="24"/>
            <w:szCs w:val="24"/>
            <w14:ligatures w14:val="standardContextual"/>
          </w:rPr>
          <w:tab/>
        </w:r>
        <w:r w:rsidRPr="00241E42">
          <w:rPr>
            <w:rStyle w:val="Hyperlink"/>
          </w:rPr>
          <w:t>Stap 4: Bepalen rangorde</w:t>
        </w:r>
        <w:r>
          <w:rPr>
            <w:webHidden/>
          </w:rPr>
          <w:tab/>
        </w:r>
        <w:r>
          <w:rPr>
            <w:webHidden/>
          </w:rPr>
          <w:fldChar w:fldCharType="begin"/>
        </w:r>
        <w:r>
          <w:rPr>
            <w:webHidden/>
          </w:rPr>
          <w:instrText xml:space="preserve"> PAGEREF _Toc230531206 \h </w:instrText>
        </w:r>
        <w:r>
          <w:rPr>
            <w:webHidden/>
          </w:rPr>
        </w:r>
        <w:r>
          <w:rPr>
            <w:webHidden/>
          </w:rPr>
          <w:fldChar w:fldCharType="separate"/>
        </w:r>
        <w:r>
          <w:rPr>
            <w:webHidden/>
          </w:rPr>
          <w:t>28</w:t>
        </w:r>
        <w:r>
          <w:rPr>
            <w:webHidden/>
          </w:rPr>
          <w:fldChar w:fldCharType="end"/>
        </w:r>
      </w:hyperlink>
    </w:p>
    <w:p w14:paraId="1D766505" w14:textId="42D80C91"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7" w:history="1">
        <w:r w:rsidRPr="00241E42">
          <w:rPr>
            <w:rStyle w:val="Hyperlink"/>
          </w:rPr>
          <w:t>6.5</w:t>
        </w:r>
        <w:r>
          <w:rPr>
            <w:rFonts w:asciiTheme="minorHAnsi" w:eastAsiaTheme="minorEastAsia" w:hAnsiTheme="minorHAnsi" w:cstheme="minorBidi"/>
            <w:kern w:val="2"/>
            <w:sz w:val="24"/>
            <w:szCs w:val="24"/>
            <w14:ligatures w14:val="standardContextual"/>
          </w:rPr>
          <w:tab/>
        </w:r>
        <w:r w:rsidRPr="00241E42">
          <w:rPr>
            <w:rStyle w:val="Hyperlink"/>
          </w:rPr>
          <w:t>Stap 5: Mededeling gunningsbeslissing</w:t>
        </w:r>
        <w:r>
          <w:rPr>
            <w:webHidden/>
          </w:rPr>
          <w:tab/>
        </w:r>
        <w:r>
          <w:rPr>
            <w:webHidden/>
          </w:rPr>
          <w:fldChar w:fldCharType="begin"/>
        </w:r>
        <w:r>
          <w:rPr>
            <w:webHidden/>
          </w:rPr>
          <w:instrText xml:space="preserve"> PAGEREF _Toc230531207 \h </w:instrText>
        </w:r>
        <w:r>
          <w:rPr>
            <w:webHidden/>
          </w:rPr>
        </w:r>
        <w:r>
          <w:rPr>
            <w:webHidden/>
          </w:rPr>
          <w:fldChar w:fldCharType="separate"/>
        </w:r>
        <w:r>
          <w:rPr>
            <w:webHidden/>
          </w:rPr>
          <w:t>28</w:t>
        </w:r>
        <w:r>
          <w:rPr>
            <w:webHidden/>
          </w:rPr>
          <w:fldChar w:fldCharType="end"/>
        </w:r>
      </w:hyperlink>
    </w:p>
    <w:p w14:paraId="620E3633" w14:textId="0A78FA5E"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208" w:history="1">
        <w:r w:rsidRPr="00241E42">
          <w:rPr>
            <w:rStyle w:val="Hyperlink"/>
          </w:rPr>
          <w:t>7</w:t>
        </w:r>
        <w:r>
          <w:rPr>
            <w:rFonts w:asciiTheme="minorHAnsi" w:eastAsiaTheme="minorEastAsia" w:hAnsiTheme="minorHAnsi" w:cstheme="minorBidi"/>
            <w:b w:val="0"/>
            <w:spacing w:val="0"/>
            <w:kern w:val="2"/>
            <w:sz w:val="24"/>
            <w:szCs w:val="24"/>
            <w14:ligatures w14:val="standardContextual"/>
          </w:rPr>
          <w:tab/>
        </w:r>
        <w:r w:rsidRPr="00241E42">
          <w:rPr>
            <w:rStyle w:val="Hyperlink"/>
          </w:rPr>
          <w:t>Na de aanbesteding</w:t>
        </w:r>
        <w:r>
          <w:rPr>
            <w:webHidden/>
          </w:rPr>
          <w:tab/>
        </w:r>
        <w:r>
          <w:rPr>
            <w:webHidden/>
          </w:rPr>
          <w:fldChar w:fldCharType="begin"/>
        </w:r>
        <w:r>
          <w:rPr>
            <w:webHidden/>
          </w:rPr>
          <w:instrText xml:space="preserve"> PAGEREF _Toc230531208 \h </w:instrText>
        </w:r>
        <w:r>
          <w:rPr>
            <w:webHidden/>
          </w:rPr>
        </w:r>
        <w:r>
          <w:rPr>
            <w:webHidden/>
          </w:rPr>
          <w:fldChar w:fldCharType="separate"/>
        </w:r>
        <w:r>
          <w:rPr>
            <w:webHidden/>
          </w:rPr>
          <w:t>29</w:t>
        </w:r>
        <w:r>
          <w:rPr>
            <w:webHidden/>
          </w:rPr>
          <w:fldChar w:fldCharType="end"/>
        </w:r>
      </w:hyperlink>
    </w:p>
    <w:p w14:paraId="56422402" w14:textId="7F10061A"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9" w:history="1">
        <w:r w:rsidRPr="00241E42">
          <w:rPr>
            <w:rStyle w:val="Hyperlink"/>
          </w:rPr>
          <w:t>7.1</w:t>
        </w:r>
        <w:r>
          <w:rPr>
            <w:rFonts w:asciiTheme="minorHAnsi" w:eastAsiaTheme="minorEastAsia" w:hAnsiTheme="minorHAnsi" w:cstheme="minorBidi"/>
            <w:kern w:val="2"/>
            <w:sz w:val="24"/>
            <w:szCs w:val="24"/>
            <w14:ligatures w14:val="standardContextual"/>
          </w:rPr>
          <w:tab/>
        </w:r>
        <w:r w:rsidRPr="00241E42">
          <w:rPr>
            <w:rStyle w:val="Hyperlink"/>
          </w:rPr>
          <w:t>Hoe nu verder</w:t>
        </w:r>
        <w:r>
          <w:rPr>
            <w:webHidden/>
          </w:rPr>
          <w:tab/>
        </w:r>
        <w:r>
          <w:rPr>
            <w:webHidden/>
          </w:rPr>
          <w:fldChar w:fldCharType="begin"/>
        </w:r>
        <w:r>
          <w:rPr>
            <w:webHidden/>
          </w:rPr>
          <w:instrText xml:space="preserve"> PAGEREF _Toc230531209 \h </w:instrText>
        </w:r>
        <w:r>
          <w:rPr>
            <w:webHidden/>
          </w:rPr>
        </w:r>
        <w:r>
          <w:rPr>
            <w:webHidden/>
          </w:rPr>
          <w:fldChar w:fldCharType="separate"/>
        </w:r>
        <w:r>
          <w:rPr>
            <w:webHidden/>
          </w:rPr>
          <w:t>29</w:t>
        </w:r>
        <w:r>
          <w:rPr>
            <w:webHidden/>
          </w:rPr>
          <w:fldChar w:fldCharType="end"/>
        </w:r>
      </w:hyperlink>
    </w:p>
    <w:p w14:paraId="426C46A1" w14:textId="0324663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10" w:history="1">
        <w:r w:rsidRPr="00241E42">
          <w:rPr>
            <w:rStyle w:val="Hyperlink"/>
          </w:rPr>
          <w:t>7.2</w:t>
        </w:r>
        <w:r>
          <w:rPr>
            <w:rFonts w:asciiTheme="minorHAnsi" w:eastAsiaTheme="minorEastAsia" w:hAnsiTheme="minorHAnsi" w:cstheme="minorBidi"/>
            <w:kern w:val="2"/>
            <w:sz w:val="24"/>
            <w:szCs w:val="24"/>
            <w14:ligatures w14:val="standardContextual"/>
          </w:rPr>
          <w:tab/>
        </w:r>
        <w:r w:rsidRPr="00241E42">
          <w:rPr>
            <w:rStyle w:val="Hyperlink"/>
          </w:rPr>
          <w:t>Evaluatie</w:t>
        </w:r>
        <w:r>
          <w:rPr>
            <w:webHidden/>
          </w:rPr>
          <w:tab/>
        </w:r>
        <w:r>
          <w:rPr>
            <w:webHidden/>
          </w:rPr>
          <w:fldChar w:fldCharType="begin"/>
        </w:r>
        <w:r>
          <w:rPr>
            <w:webHidden/>
          </w:rPr>
          <w:instrText xml:space="preserve"> PAGEREF _Toc230531210 \h </w:instrText>
        </w:r>
        <w:r>
          <w:rPr>
            <w:webHidden/>
          </w:rPr>
        </w:r>
        <w:r>
          <w:rPr>
            <w:webHidden/>
          </w:rPr>
          <w:fldChar w:fldCharType="separate"/>
        </w:r>
        <w:r>
          <w:rPr>
            <w:webHidden/>
          </w:rPr>
          <w:t>29</w:t>
        </w:r>
        <w:r>
          <w:rPr>
            <w:webHidden/>
          </w:rPr>
          <w:fldChar w:fldCharType="end"/>
        </w:r>
      </w:hyperlink>
    </w:p>
    <w:p w14:paraId="4EDE6987" w14:textId="2D1AC30E"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211" w:history="1">
        <w:r w:rsidRPr="00241E42">
          <w:rPr>
            <w:rStyle w:val="Hyperlink"/>
          </w:rPr>
          <w:t>8</w:t>
        </w:r>
        <w:r>
          <w:rPr>
            <w:rFonts w:asciiTheme="minorHAnsi" w:eastAsiaTheme="minorEastAsia" w:hAnsiTheme="minorHAnsi" w:cstheme="minorBidi"/>
            <w:b w:val="0"/>
            <w:spacing w:val="0"/>
            <w:kern w:val="2"/>
            <w:sz w:val="24"/>
            <w:szCs w:val="24"/>
            <w14:ligatures w14:val="standardContextual"/>
          </w:rPr>
          <w:tab/>
        </w:r>
        <w:r w:rsidRPr="00241E42">
          <w:rPr>
            <w:rStyle w:val="Hyperlink"/>
          </w:rPr>
          <w:t>Bijlagen aanbestedingsleidraad</w:t>
        </w:r>
        <w:r>
          <w:rPr>
            <w:webHidden/>
          </w:rPr>
          <w:tab/>
        </w:r>
        <w:r>
          <w:rPr>
            <w:webHidden/>
          </w:rPr>
          <w:fldChar w:fldCharType="begin"/>
        </w:r>
        <w:r>
          <w:rPr>
            <w:webHidden/>
          </w:rPr>
          <w:instrText xml:space="preserve"> PAGEREF _Toc230531211 \h </w:instrText>
        </w:r>
        <w:r>
          <w:rPr>
            <w:webHidden/>
          </w:rPr>
        </w:r>
        <w:r>
          <w:rPr>
            <w:webHidden/>
          </w:rPr>
          <w:fldChar w:fldCharType="separate"/>
        </w:r>
        <w:r>
          <w:rPr>
            <w:webHidden/>
          </w:rPr>
          <w:t>30</w:t>
        </w:r>
        <w:r>
          <w:rPr>
            <w:webHidden/>
          </w:rPr>
          <w:fldChar w:fldCharType="end"/>
        </w:r>
      </w:hyperlink>
    </w:p>
    <w:p w14:paraId="10AA3A51" w14:textId="45832E1E" w:rsidR="00A17E4C" w:rsidRDefault="00CF1C66" w:rsidP="007B05EF">
      <w:pPr>
        <w:spacing w:after="0"/>
        <w:jc w:val="both"/>
        <w:rPr>
          <w:spacing w:val="10"/>
        </w:rPr>
      </w:pPr>
      <w:r>
        <w:rPr>
          <w:spacing w:val="10"/>
        </w:rPr>
        <w:fldChar w:fldCharType="end"/>
      </w:r>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Pr="00B67F2A" w:rsidRDefault="00C70360" w:rsidP="00643A1F">
      <w:pPr>
        <w:pStyle w:val="Kop1"/>
        <w:spacing w:before="120" w:after="0" w:line="276" w:lineRule="auto"/>
        <w:jc w:val="both"/>
      </w:pPr>
      <w:bookmarkStart w:id="2" w:name="_Toc230531154"/>
      <w:bookmarkStart w:id="3" w:name="_Hlk123030296"/>
      <w:r>
        <w:lastRenderedPageBreak/>
        <w:t>Inleiding</w:t>
      </w:r>
      <w:bookmarkEnd w:id="2"/>
    </w:p>
    <w:p w14:paraId="78AE2EAD" w14:textId="141987C7" w:rsidR="00D827C1" w:rsidRPr="00B67F2A" w:rsidRDefault="00695FE0" w:rsidP="00643A1F">
      <w:pPr>
        <w:pStyle w:val="Kop2"/>
        <w:spacing w:after="0" w:line="276" w:lineRule="auto"/>
        <w:jc w:val="both"/>
      </w:pPr>
      <w:bookmarkStart w:id="4" w:name="_Toc416763964"/>
      <w:bookmarkStart w:id="5" w:name="_Toc115188148"/>
      <w:bookmarkStart w:id="6" w:name="_Toc230531155"/>
      <w:r w:rsidRPr="00B67F2A">
        <w:t>Wie is ProRail?</w:t>
      </w:r>
      <w:bookmarkEnd w:id="4"/>
      <w:bookmarkEnd w:id="5"/>
      <w:bookmarkEnd w:id="6"/>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2"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813FA8">
      <w:pPr>
        <w:pStyle w:val="Lijstalinea"/>
        <w:numPr>
          <w:ilvl w:val="0"/>
          <w:numId w:val="14"/>
        </w:numPr>
        <w:spacing w:after="0"/>
        <w:ind w:left="567" w:hanging="283"/>
        <w:contextualSpacing w:val="0"/>
        <w:jc w:val="both"/>
      </w:pPr>
      <w:r w:rsidRPr="00B67F2A">
        <w:t>ProRail verbindt: meer mobiliteit</w:t>
      </w:r>
    </w:p>
    <w:p w14:paraId="22C74BE5" w14:textId="77777777" w:rsidR="00FF52E1" w:rsidRPr="00B67F2A" w:rsidRDefault="00FF52E1" w:rsidP="00813FA8">
      <w:pPr>
        <w:pStyle w:val="Lijstalinea"/>
        <w:numPr>
          <w:ilvl w:val="0"/>
          <w:numId w:val="14"/>
        </w:numPr>
        <w:spacing w:after="0"/>
        <w:ind w:left="567" w:hanging="283"/>
        <w:contextualSpacing w:val="0"/>
        <w:jc w:val="both"/>
      </w:pPr>
      <w:r w:rsidRPr="00B67F2A">
        <w:t>ProRail verbetert: betrouwbaardere mobiliteit</w:t>
      </w:r>
    </w:p>
    <w:p w14:paraId="52B76695" w14:textId="77777777" w:rsidR="00FF52E1" w:rsidRPr="00B67F2A" w:rsidRDefault="00FF52E1" w:rsidP="00813FA8">
      <w:pPr>
        <w:pStyle w:val="Lijstalinea"/>
        <w:numPr>
          <w:ilvl w:val="0"/>
          <w:numId w:val="14"/>
        </w:numPr>
        <w:spacing w:after="0"/>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Pr="00B67F2A"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bookmarkEnd w:id="3"/>
    <w:p w14:paraId="3B58866E" w14:textId="77777777" w:rsidR="00D01516" w:rsidRPr="00D01516" w:rsidRDefault="00D01516" w:rsidP="00643A1F">
      <w:pPr>
        <w:spacing w:after="0" w:line="276" w:lineRule="auto"/>
        <w:jc w:val="both"/>
        <w:rPr>
          <w:lang w:eastAsia="nl-NL"/>
        </w:rPr>
      </w:pPr>
    </w:p>
    <w:p w14:paraId="47D46441" w14:textId="77777777" w:rsidR="00FF52E1" w:rsidRPr="00336A00" w:rsidRDefault="00FF52E1" w:rsidP="00643A1F">
      <w:pPr>
        <w:pStyle w:val="Kop2"/>
        <w:spacing w:after="0" w:line="276" w:lineRule="auto"/>
        <w:jc w:val="both"/>
      </w:pPr>
      <w:bookmarkStart w:id="7" w:name="_Toc86321712"/>
      <w:bookmarkStart w:id="8" w:name="_Toc86673109"/>
      <w:bookmarkStart w:id="9" w:name="_Toc115188149"/>
      <w:bookmarkStart w:id="10" w:name="_Toc230531156"/>
      <w:r w:rsidRPr="00336A00">
        <w:t>Leeswijzer</w:t>
      </w:r>
      <w:bookmarkEnd w:id="7"/>
      <w:bookmarkEnd w:id="8"/>
      <w:bookmarkEnd w:id="9"/>
      <w:bookmarkEnd w:id="10"/>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61B9D4EE" w:rsidR="00FF52E1" w:rsidRPr="007A3F9B" w:rsidRDefault="00FF52E1" w:rsidP="00643A1F">
      <w:pPr>
        <w:spacing w:after="0" w:line="276" w:lineRule="auto"/>
        <w:rPr>
          <w:b/>
          <w:color w:val="0070C0"/>
        </w:rPr>
      </w:pPr>
      <w:r w:rsidRPr="00336A00">
        <w:t xml:space="preserve">De inhoud van de opdracht </w:t>
      </w:r>
      <w:r w:rsidRPr="00B54529">
        <w:t xml:space="preserve">staat beschreven in hoofdstuk </w:t>
      </w:r>
      <w:r w:rsidR="00903DFE" w:rsidRPr="00B54529">
        <w:fldChar w:fldCharType="begin"/>
      </w:r>
      <w:r w:rsidR="00903DFE" w:rsidRPr="00B54529">
        <w:instrText xml:space="preserve"> REF _Ref116915901 \r \h </w:instrText>
      </w:r>
      <w:r w:rsidR="009F0DF5" w:rsidRPr="00B54529">
        <w:instrText xml:space="preserve"> \* MERGEFORMAT </w:instrText>
      </w:r>
      <w:r w:rsidR="00903DFE" w:rsidRPr="00B54529">
        <w:fldChar w:fldCharType="separate"/>
      </w:r>
      <w:r w:rsidR="00903DFE" w:rsidRPr="00B54529">
        <w:t>2</w:t>
      </w:r>
      <w:r w:rsidR="00903DFE" w:rsidRPr="00B54529">
        <w:fldChar w:fldCharType="end"/>
      </w:r>
      <w:r w:rsidRPr="00B54529">
        <w:t xml:space="preserve"> en </w:t>
      </w:r>
      <w:r w:rsidR="00B54529" w:rsidRPr="00B54529">
        <w:t xml:space="preserve">in Bijlage </w:t>
      </w:r>
      <w:r w:rsidR="00B54529">
        <w:t xml:space="preserve">9 - </w:t>
      </w:r>
      <w:r w:rsidR="00B54529" w:rsidRPr="00B54529">
        <w:t xml:space="preserve">Vraagspecificatie Adviseurs - opdracht omschrijving HSL </w:t>
      </w:r>
      <w:proofErr w:type="spellStart"/>
      <w:r w:rsidR="00B54529" w:rsidRPr="00B54529">
        <w:t>AsBo</w:t>
      </w:r>
      <w:proofErr w:type="spellEnd"/>
      <w:r w:rsidR="00B54529" w:rsidRPr="00B54529">
        <w:t xml:space="preserve"> Inbeheername</w:t>
      </w:r>
    </w:p>
    <w:p w14:paraId="7A29AF7D" w14:textId="65B6BC6F" w:rsidR="00FF52E1" w:rsidRPr="00336A00" w:rsidRDefault="00FF52E1" w:rsidP="00643A1F">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903DFE">
        <w:t>3</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A15AC4">
        <w:t>4</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A15AC4">
        <w:t>5</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A15AC4">
        <w:t>6</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A15AC4">
        <w:t>7</w:t>
      </w:r>
      <w:r w:rsidR="00A15AC4">
        <w:fldChar w:fldCharType="end"/>
      </w:r>
      <w:r w:rsidRPr="00336A00">
        <w:t xml:space="preserve"> aangeeft wat er gebeurt na deze aanbesteding.</w:t>
      </w:r>
    </w:p>
    <w:p w14:paraId="47B7DA3D" w14:textId="2E67D43A" w:rsidR="00F2738A" w:rsidRDefault="00FF52E1" w:rsidP="00643A1F">
      <w:pPr>
        <w:spacing w:after="0" w:line="276" w:lineRule="auto"/>
        <w:jc w:val="both"/>
      </w:pPr>
      <w:r w:rsidRPr="00336A00">
        <w:lastRenderedPageBreak/>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A15AC4">
        <w:t>8</w:t>
      </w:r>
      <w:r w:rsidR="00A15AC4">
        <w:fldChar w:fldCharType="end"/>
      </w:r>
      <w:r w:rsidRPr="00336A00">
        <w:t xml:space="preserve"> is een lijst met bijlagen bij deze leidraad opgenomen</w:t>
      </w:r>
      <w:r w:rsidR="00F2738A">
        <w:t>.</w:t>
      </w:r>
    </w:p>
    <w:p w14:paraId="2694D987" w14:textId="77777777" w:rsidR="00EC24D8" w:rsidRPr="00360455" w:rsidRDefault="00EC24D8" w:rsidP="00EC24D8">
      <w:pPr>
        <w:spacing w:line="276" w:lineRule="auto"/>
        <w:jc w:val="both"/>
      </w:pPr>
      <w:r w:rsidRPr="00360455">
        <w:t xml:space="preserve">In </w:t>
      </w:r>
      <w:r>
        <w:t>Bijlage 1</w:t>
      </w:r>
      <w:r w:rsidRPr="00360455">
        <w:t xml:space="preserve"> is een checklist opgenomen welke documenten bij inschrijving moeten worden ingediend.</w:t>
      </w:r>
    </w:p>
    <w:p w14:paraId="0520EFEF" w14:textId="5BA16277" w:rsidR="0044601B" w:rsidRDefault="0044601B" w:rsidP="00643A1F">
      <w:pPr>
        <w:spacing w:after="0" w:line="276" w:lineRule="auto"/>
      </w:pPr>
      <w:r>
        <w:br w:type="page"/>
      </w:r>
    </w:p>
    <w:p w14:paraId="0CF2B344" w14:textId="77777777" w:rsidR="009D168B" w:rsidRPr="007F13C6" w:rsidRDefault="009D168B" w:rsidP="00643A1F">
      <w:pPr>
        <w:pStyle w:val="Kop1"/>
        <w:spacing w:before="120" w:after="0" w:line="276" w:lineRule="auto"/>
        <w:jc w:val="both"/>
      </w:pPr>
      <w:bookmarkStart w:id="11" w:name="_Toc86321713"/>
      <w:bookmarkStart w:id="12" w:name="_Toc86673110"/>
      <w:bookmarkStart w:id="13" w:name="_Toc115188150"/>
      <w:bookmarkStart w:id="14" w:name="_Ref116915901"/>
      <w:bookmarkStart w:id="15" w:name="_Toc230531157"/>
      <w:r w:rsidRPr="007F13C6">
        <w:lastRenderedPageBreak/>
        <w:t>Informatie over de opdracht</w:t>
      </w:r>
      <w:bookmarkEnd w:id="11"/>
      <w:bookmarkEnd w:id="12"/>
      <w:bookmarkEnd w:id="13"/>
      <w:bookmarkEnd w:id="14"/>
      <w:bookmarkEnd w:id="15"/>
    </w:p>
    <w:p w14:paraId="72AF6677" w14:textId="77777777" w:rsidR="00D81F0E" w:rsidRDefault="009D168B" w:rsidP="00643A1F">
      <w:pPr>
        <w:spacing w:after="0" w:line="276" w:lineRule="auto"/>
        <w:jc w:val="both"/>
        <w:rPr>
          <w:rFonts w:cs="Arial"/>
          <w:szCs w:val="20"/>
        </w:rPr>
      </w:pPr>
      <w:r w:rsidRPr="00692C0F">
        <w:t>ProRail heeft behoefte aan</w:t>
      </w:r>
      <w:r w:rsidR="00692C0F" w:rsidRPr="00692C0F">
        <w:t xml:space="preserve"> </w:t>
      </w:r>
      <w:sdt>
        <w:sdtPr>
          <w:id w:val="-1045837333"/>
          <w:placeholder>
            <w:docPart w:val="17F7701EFDD74C42B4504EDCDB3C6959"/>
          </w:placeholder>
          <w:dropDownList>
            <w:listItem w:value="Kies een item."/>
            <w:listItem w:displayText="dienstverlening" w:value="dienstverlening"/>
            <w:listItem w:displayText="levering" w:value="levering"/>
            <w:listItem w:displayText="systeem" w:value="systeem"/>
          </w:dropDownList>
        </w:sdtPr>
        <w:sdtEndPr/>
        <w:sdtContent>
          <w:r w:rsidR="00692C0F" w:rsidRPr="00692C0F">
            <w:t>dienstverlening</w:t>
          </w:r>
        </w:sdtContent>
      </w:sdt>
      <w:r w:rsidR="00692C0F" w:rsidRPr="00692C0F">
        <w:t xml:space="preserve"> door een Assessment Body (hierna: </w:t>
      </w:r>
      <w:proofErr w:type="spellStart"/>
      <w:r w:rsidR="00692C0F" w:rsidRPr="00692C0F">
        <w:t>AsBo</w:t>
      </w:r>
      <w:proofErr w:type="spellEnd"/>
      <w:r w:rsidR="00692C0F" w:rsidRPr="00692C0F">
        <w:t xml:space="preserve">) </w:t>
      </w:r>
      <w:r w:rsidR="00D81F0E" w:rsidRPr="000A4955">
        <w:rPr>
          <w:rFonts w:cs="Arial"/>
          <w:szCs w:val="20"/>
        </w:rPr>
        <w:t>voor onafhankelijke beoordeling van de veiligheid van de inbeheername van de H</w:t>
      </w:r>
      <w:r w:rsidR="00D81F0E">
        <w:rPr>
          <w:rFonts w:cs="Arial"/>
          <w:szCs w:val="20"/>
        </w:rPr>
        <w:t xml:space="preserve">ogesnelheidslijn Zuid (hierna: HSL). </w:t>
      </w:r>
    </w:p>
    <w:p w14:paraId="74CF15D3" w14:textId="77777777" w:rsidR="00D81F0E" w:rsidRPr="00154843" w:rsidRDefault="00D81F0E" w:rsidP="00D81F0E">
      <w:pPr>
        <w:spacing w:after="0" w:line="276" w:lineRule="auto"/>
        <w:rPr>
          <w:color w:val="000000" w:themeColor="text1"/>
        </w:rPr>
      </w:pPr>
      <w:r w:rsidRPr="00154843">
        <w:rPr>
          <w:color w:val="000000" w:themeColor="text1"/>
        </w:rPr>
        <w:t xml:space="preserve">De Hogesnelheidslijn-Zuid ligt tussen Hoofddorp en Rotterdam en Dordrecht en de Belgische grens en heeft een aftakking naar Breda. De lijn is van groot belang voor het binnenlands spoorvervoer en verbindt Nederland met het Europese hogesnelheidsnetwerk. Er rijden </w:t>
      </w:r>
      <w:r>
        <w:rPr>
          <w:color w:val="000000" w:themeColor="text1"/>
        </w:rPr>
        <w:t xml:space="preserve">(dienstregeling 2026) </w:t>
      </w:r>
      <w:r w:rsidRPr="00154843">
        <w:rPr>
          <w:color w:val="000000" w:themeColor="text1"/>
        </w:rPr>
        <w:t xml:space="preserve">276 treinen per dag over de HSL. De HSL is de enige hogesnelheidslijn in Nederland en is ontworpen voor 300 km/u.  </w:t>
      </w:r>
    </w:p>
    <w:p w14:paraId="4785483F" w14:textId="77777777" w:rsidR="00D81F0E" w:rsidRPr="00154843" w:rsidRDefault="00D81F0E" w:rsidP="00D81F0E">
      <w:pPr>
        <w:spacing w:after="0" w:line="276" w:lineRule="auto"/>
        <w:rPr>
          <w:color w:val="000000" w:themeColor="text1"/>
        </w:rPr>
      </w:pPr>
      <w:r w:rsidRPr="00154843">
        <w:rPr>
          <w:color w:val="000000" w:themeColor="text1"/>
        </w:rPr>
        <w:t>De HSL is vanaf 2000 aangelegd in opdracht van de Staat. Rijkswaterstaat voerde het contractmanagement uit. De onderbouw is aangelegd door zes aannemersconsortia. De bovenbouw is aangelegd door een consortium genaamd Infraspeed B</w:t>
      </w:r>
      <w:r>
        <w:rPr>
          <w:color w:val="000000" w:themeColor="text1"/>
        </w:rPr>
        <w:t>.</w:t>
      </w:r>
      <w:r w:rsidRPr="00154843">
        <w:rPr>
          <w:color w:val="000000" w:themeColor="text1"/>
        </w:rPr>
        <w:t>V</w:t>
      </w:r>
      <w:r>
        <w:rPr>
          <w:color w:val="000000" w:themeColor="text1"/>
        </w:rPr>
        <w:t>.</w:t>
      </w:r>
      <w:r w:rsidRPr="00154843">
        <w:rPr>
          <w:color w:val="000000" w:themeColor="text1"/>
        </w:rPr>
        <w:t xml:space="preserve"> in een Design, </w:t>
      </w:r>
      <w:proofErr w:type="spellStart"/>
      <w:r w:rsidRPr="00154843">
        <w:rPr>
          <w:color w:val="000000" w:themeColor="text1"/>
        </w:rPr>
        <w:t>Build</w:t>
      </w:r>
      <w:proofErr w:type="spellEnd"/>
      <w:r w:rsidRPr="00154843">
        <w:rPr>
          <w:color w:val="000000" w:themeColor="text1"/>
        </w:rPr>
        <w:t xml:space="preserve">, Finance &amp; </w:t>
      </w:r>
      <w:proofErr w:type="spellStart"/>
      <w:r w:rsidRPr="00154843">
        <w:rPr>
          <w:color w:val="000000" w:themeColor="text1"/>
        </w:rPr>
        <w:t>Maintain</w:t>
      </w:r>
      <w:proofErr w:type="spellEnd"/>
      <w:r w:rsidRPr="00154843">
        <w:rPr>
          <w:color w:val="000000" w:themeColor="text1"/>
        </w:rPr>
        <w:t xml:space="preserve"> (DBFM)-contractvorm</w:t>
      </w:r>
      <w:r w:rsidRPr="00C6312C">
        <w:rPr>
          <w:color w:val="000000" w:themeColor="text1"/>
        </w:rPr>
        <w:t xml:space="preserve"> </w:t>
      </w:r>
      <w:r w:rsidRPr="006E046D">
        <w:rPr>
          <w:color w:val="000000" w:themeColor="text1"/>
        </w:rPr>
        <w:t>tussen het ministerie van </w:t>
      </w:r>
      <w:proofErr w:type="spellStart"/>
      <w:r w:rsidRPr="006E046D">
        <w:rPr>
          <w:color w:val="000000" w:themeColor="text1"/>
        </w:rPr>
        <w:t>IenW</w:t>
      </w:r>
      <w:proofErr w:type="spellEnd"/>
      <w:r w:rsidRPr="006E046D">
        <w:rPr>
          <w:color w:val="000000" w:themeColor="text1"/>
        </w:rPr>
        <w:t> (hierna “</w:t>
      </w:r>
      <w:proofErr w:type="spellStart"/>
      <w:r w:rsidRPr="006E046D">
        <w:rPr>
          <w:color w:val="000000" w:themeColor="text1"/>
        </w:rPr>
        <w:t>IenW</w:t>
      </w:r>
      <w:proofErr w:type="spellEnd"/>
      <w:r w:rsidRPr="006E046D">
        <w:rPr>
          <w:color w:val="000000" w:themeColor="text1"/>
        </w:rPr>
        <w:t>”) met Infraspee</w:t>
      </w:r>
      <w:r>
        <w:rPr>
          <w:color w:val="000000" w:themeColor="text1"/>
        </w:rPr>
        <w:t>d</w:t>
      </w:r>
      <w:r w:rsidRPr="00154843">
        <w:rPr>
          <w:color w:val="000000" w:themeColor="text1"/>
        </w:rPr>
        <w:t>. De lijn is opgeleverd in 2006, eerste trein reed in 20</w:t>
      </w:r>
      <w:r>
        <w:rPr>
          <w:color w:val="000000" w:themeColor="text1"/>
        </w:rPr>
        <w:t>0</w:t>
      </w:r>
      <w:r w:rsidRPr="00154843">
        <w:rPr>
          <w:color w:val="000000" w:themeColor="text1"/>
        </w:rPr>
        <w:t>9, na toelating van materieel. Infraspeed voert voor een periode van 25 jaar het beheer en onderhoud uit</w:t>
      </w:r>
      <w:r>
        <w:rPr>
          <w:color w:val="000000" w:themeColor="text1"/>
        </w:rPr>
        <w:t xml:space="preserve"> onder het genoemde DBFM-contract (hierna “RIA”) </w:t>
      </w:r>
    </w:p>
    <w:p w14:paraId="5F3177D2" w14:textId="77777777" w:rsidR="00D81F0E" w:rsidRPr="00154843" w:rsidRDefault="00D81F0E" w:rsidP="00D81F0E">
      <w:pPr>
        <w:spacing w:after="0" w:line="276" w:lineRule="auto"/>
        <w:rPr>
          <w:color w:val="000000" w:themeColor="text1"/>
        </w:rPr>
      </w:pPr>
      <w:r w:rsidRPr="00154843">
        <w:rPr>
          <w:color w:val="000000" w:themeColor="text1"/>
        </w:rPr>
        <w:t xml:space="preserve">ProRail heeft sinds de ingebruikname taken en verantwoordelijkheden op de HSL-Zuid. ProRail treedt namens de Staat op als contractmanager van </w:t>
      </w:r>
      <w:r>
        <w:rPr>
          <w:color w:val="000000" w:themeColor="text1"/>
        </w:rPr>
        <w:t>de RIA</w:t>
      </w:r>
      <w:r w:rsidRPr="00154843">
        <w:rPr>
          <w:color w:val="000000" w:themeColor="text1"/>
        </w:rPr>
        <w:t xml:space="preserve"> via een ingericht Contract Management Team (CMT). Daarnaast heeft ProRail wettelijk taken als beheerder van de hoofdspoorweginfrastructuur, en als capaciteitsverdeler: verkeersleiding en incidentbestrijding.  </w:t>
      </w:r>
    </w:p>
    <w:p w14:paraId="07CE9274" w14:textId="77777777" w:rsidR="00D81F0E" w:rsidRDefault="00D81F0E" w:rsidP="00D81F0E">
      <w:pPr>
        <w:spacing w:after="0" w:line="276" w:lineRule="auto"/>
        <w:rPr>
          <w:color w:val="000000" w:themeColor="text1"/>
        </w:rPr>
      </w:pPr>
      <w:r w:rsidRPr="006E046D">
        <w:rPr>
          <w:color w:val="000000" w:themeColor="text1"/>
        </w:rPr>
        <w:t xml:space="preserve">Per 1 april 2031 loopt </w:t>
      </w:r>
      <w:r>
        <w:rPr>
          <w:color w:val="000000" w:themeColor="text1"/>
        </w:rPr>
        <w:t xml:space="preserve">de </w:t>
      </w:r>
      <w:r w:rsidRPr="006E046D">
        <w:rPr>
          <w:color w:val="000000" w:themeColor="text1"/>
        </w:rPr>
        <w:t>RIA af. </w:t>
      </w:r>
      <w:proofErr w:type="spellStart"/>
      <w:r w:rsidRPr="006E046D">
        <w:rPr>
          <w:color w:val="000000" w:themeColor="text1"/>
        </w:rPr>
        <w:t>IenW</w:t>
      </w:r>
      <w:proofErr w:type="spellEnd"/>
      <w:r w:rsidRPr="006E046D">
        <w:rPr>
          <w:color w:val="000000" w:themeColor="text1"/>
        </w:rPr>
        <w:t> zal het volledige beheer van de HSL-Zuid inclusief gronden en assets per genoemde datum aan ProRail overdragen. Voor ProRail ontstaat daarmee de opgave voor het inrichten van een functionerende beheerorganisatie per 1 april 2031.</w:t>
      </w:r>
    </w:p>
    <w:p w14:paraId="1AD5137B" w14:textId="77777777" w:rsidR="00D81F0E" w:rsidRDefault="00D81F0E" w:rsidP="00D81F0E">
      <w:pPr>
        <w:spacing w:after="0" w:line="276" w:lineRule="auto"/>
        <w:rPr>
          <w:color w:val="000000" w:themeColor="text1"/>
        </w:rPr>
      </w:pPr>
      <w:r>
        <w:rPr>
          <w:color w:val="000000" w:themeColor="text1"/>
        </w:rPr>
        <w:t xml:space="preserve">Het Programma HSL ziet op alle taken die ProRail heeft in relatie tot de HSL: zowel het contractmanagement richting Infraspeed, verschillende projecten gerelateerd aan het herstel van kunstwerken, de inbeheername door ProRail en de toekomstige vervangingsopgave die door of namens ProRail na 2031 uitgevoerd zal gaan worden. Dit contracteringsplan ziet specifiek op de werkstroom inbeheername. </w:t>
      </w:r>
    </w:p>
    <w:p w14:paraId="7B591705" w14:textId="77777777" w:rsidR="00D81F0E" w:rsidRPr="003129BD" w:rsidRDefault="00D81F0E" w:rsidP="00D81F0E">
      <w:pPr>
        <w:spacing w:after="0" w:line="276" w:lineRule="auto"/>
        <w:rPr>
          <w:color w:val="000000" w:themeColor="text1"/>
        </w:rPr>
      </w:pPr>
      <w:r>
        <w:rPr>
          <w:color w:val="000000" w:themeColor="text1"/>
        </w:rPr>
        <w:t xml:space="preserve">Binnen de werkstroom inbeheername zal </w:t>
      </w:r>
      <w:r w:rsidRPr="003129BD">
        <w:rPr>
          <w:color w:val="000000" w:themeColor="text1"/>
        </w:rPr>
        <w:t xml:space="preserve">de Corporate Procedure Risicobeheer bij Wijziging (CP </w:t>
      </w:r>
      <w:proofErr w:type="spellStart"/>
      <w:r w:rsidRPr="003129BD">
        <w:rPr>
          <w:color w:val="000000" w:themeColor="text1"/>
        </w:rPr>
        <w:t>RbW</w:t>
      </w:r>
      <w:proofErr w:type="spellEnd"/>
      <w:r w:rsidRPr="003129BD">
        <w:rPr>
          <w:color w:val="000000" w:themeColor="text1"/>
        </w:rPr>
        <w:t xml:space="preserve">) </w:t>
      </w:r>
      <w:r>
        <w:rPr>
          <w:color w:val="000000" w:themeColor="text1"/>
        </w:rPr>
        <w:t>gevolgd worden</w:t>
      </w:r>
      <w:r w:rsidRPr="003129BD">
        <w:rPr>
          <w:color w:val="000000" w:themeColor="text1"/>
        </w:rPr>
        <w:t xml:space="preserve">. Hiermee zal worden aangetoond dat ProRail gesteld staat om de HSL veilig in beheer te nemen. </w:t>
      </w:r>
      <w:r>
        <w:rPr>
          <w:color w:val="000000" w:themeColor="text1"/>
        </w:rPr>
        <w:t xml:space="preserve">Alle relevante veiligheidsrisico’s in het door ProRail beheerde deel van het spoorwegsysteem die door de inbeheername worden gewijzigd of worden geïntroduceerd, zullen hiermee worden beheerst. </w:t>
      </w:r>
    </w:p>
    <w:p w14:paraId="23D503A5" w14:textId="77777777" w:rsidR="00D81F0E" w:rsidRDefault="00D81F0E" w:rsidP="00D81F0E">
      <w:pPr>
        <w:spacing w:after="0" w:line="276" w:lineRule="auto"/>
        <w:rPr>
          <w:color w:val="000000" w:themeColor="text1"/>
        </w:rPr>
      </w:pPr>
      <w:r w:rsidRPr="003129BD">
        <w:rPr>
          <w:color w:val="000000" w:themeColor="text1"/>
        </w:rPr>
        <w:t>Tot aan de inbeheername (1 april 2031) stelt ProRail het veiligheidsdossier op inclusief alle onderliggende bewijsdocumentatie. ProRail is voornemens ieder jaar (tot aan april 2031) een update (stand werk) te maken ten behoeve van de toetsing</w:t>
      </w:r>
      <w:r>
        <w:rPr>
          <w:color w:val="000000" w:themeColor="text1"/>
        </w:rPr>
        <w:t xml:space="preserve"> </w:t>
      </w:r>
      <w:r w:rsidRPr="003129BD">
        <w:rPr>
          <w:color w:val="000000" w:themeColor="text1"/>
        </w:rPr>
        <w:t xml:space="preserve">. Het veiligheidsdossier groeit daarmee in tijd van concept naar definitief veiligheidsdossier t.b.v. inbeheername HSL-zuid. </w:t>
      </w:r>
    </w:p>
    <w:p w14:paraId="6D19C134" w14:textId="589E2B39" w:rsidR="00AD5936" w:rsidRPr="00692C0F" w:rsidRDefault="009D168B" w:rsidP="00643A1F">
      <w:pPr>
        <w:spacing w:after="0" w:line="276" w:lineRule="auto"/>
        <w:jc w:val="both"/>
      </w:pPr>
      <w:r w:rsidRPr="00692C0F">
        <w:t>Het doel van deze aanbesteding is om met één</w:t>
      </w:r>
      <w:r w:rsidR="00094BD2" w:rsidRPr="00692C0F">
        <w:t xml:space="preserve"> </w:t>
      </w:r>
      <w:r w:rsidRPr="00692C0F">
        <w:t xml:space="preserve">partij een exclusieve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D01BAB" w:rsidRPr="00692C0F">
            <w:t>raamovereenkomst</w:t>
          </w:r>
        </w:sdtContent>
      </w:sdt>
      <w:r w:rsidRPr="00692C0F">
        <w:t xml:space="preserve"> te sluiten </w:t>
      </w:r>
      <w:r w:rsidR="00692C0F" w:rsidRPr="00692C0F">
        <w:t xml:space="preserve">voor </w:t>
      </w:r>
      <w:r w:rsidRPr="00692C0F">
        <w:t xml:space="preserve">betreffende </w:t>
      </w:r>
      <w:proofErr w:type="spellStart"/>
      <w:r w:rsidR="00692C0F" w:rsidRPr="00692C0F">
        <w:t>AsBo</w:t>
      </w:r>
      <w:proofErr w:type="spellEnd"/>
      <w:r w:rsidR="00692C0F" w:rsidRPr="00692C0F">
        <w:t>-diensten</w:t>
      </w:r>
      <w:r w:rsidR="00D81F0E">
        <w:t xml:space="preserve"> </w:t>
      </w:r>
      <w:r w:rsidR="00D81F0E" w:rsidRPr="00D81F0E">
        <w:rPr>
          <w:color w:val="000000" w:themeColor="text1"/>
        </w:rPr>
        <w:t>voor de gehele periode tot en met april 2031, inclusief uitloop indien noodzakelijk tot eind 2031</w:t>
      </w:r>
      <w:r w:rsidR="00692C0F" w:rsidRPr="00692C0F">
        <w:t>,</w:t>
      </w:r>
      <w:r w:rsidRPr="00692C0F">
        <w:t xml:space="preserve"> hierna te noemen ‘</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EndPr/>
        <w:sdtContent>
          <w:r w:rsidR="00D01BAB" w:rsidRPr="00692C0F">
            <w:t>de opdracht</w:t>
          </w:r>
        </w:sdtContent>
      </w:sdt>
      <w:r w:rsidRPr="00692C0F">
        <w:t>’, om invulling te geven aan deze behoefte.</w:t>
      </w:r>
    </w:p>
    <w:p w14:paraId="5ED4F476" w14:textId="1015D73D" w:rsidR="00564214" w:rsidRDefault="00564214" w:rsidP="00643A1F">
      <w:pPr>
        <w:spacing w:after="0" w:line="276" w:lineRule="auto"/>
        <w:jc w:val="both"/>
      </w:pPr>
    </w:p>
    <w:p w14:paraId="154D26F8" w14:textId="05CFB03F" w:rsidR="00F351A2" w:rsidRDefault="00C151AC" w:rsidP="00643A1F">
      <w:pPr>
        <w:pStyle w:val="Kop2"/>
        <w:spacing w:after="0" w:line="276" w:lineRule="auto"/>
        <w:jc w:val="both"/>
      </w:pPr>
      <w:bookmarkStart w:id="16" w:name="_Toc115188151"/>
      <w:bookmarkStart w:id="17" w:name="_Ref116911855"/>
      <w:bookmarkStart w:id="18" w:name="_Toc230531158"/>
      <w:r>
        <w:t>Scope</w:t>
      </w:r>
      <w:bookmarkEnd w:id="16"/>
      <w:bookmarkEnd w:id="17"/>
      <w:bookmarkEnd w:id="18"/>
    </w:p>
    <w:p w14:paraId="0634A9EE" w14:textId="2D67CCC1" w:rsidR="00F62908" w:rsidRDefault="00101F85" w:rsidP="00D81F0E">
      <w:pPr>
        <w:spacing w:after="0" w:line="276" w:lineRule="auto"/>
        <w:jc w:val="both"/>
      </w:pPr>
      <w:r w:rsidRPr="008711B6">
        <w:t xml:space="preserve">Deze </w:t>
      </w:r>
      <w:sdt>
        <w:sdtPr>
          <w:id w:val="756255278"/>
          <w:placeholder>
            <w:docPart w:val="FBB478603D1E4FDAA96B48D81B218BC4"/>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AC479B">
            <w:t>raamovereenkomst</w:t>
          </w:r>
        </w:sdtContent>
      </w:sdt>
      <w:r w:rsidRPr="008711B6">
        <w:t xml:space="preserve">, </w:t>
      </w:r>
      <w:r w:rsidRPr="00A519B2">
        <w:t>hierna te noemen Overeenkomst,</w:t>
      </w:r>
      <w:r w:rsidRPr="008711B6">
        <w:t xml:space="preserve"> omvat </w:t>
      </w:r>
      <w:r w:rsidR="00F62908" w:rsidRPr="000A4955">
        <w:rPr>
          <w:rFonts w:cs="Arial"/>
          <w:szCs w:val="20"/>
        </w:rPr>
        <w:t xml:space="preserve">een </w:t>
      </w:r>
      <w:proofErr w:type="spellStart"/>
      <w:r w:rsidR="00F62908" w:rsidRPr="000A4955">
        <w:rPr>
          <w:rFonts w:cs="Arial"/>
          <w:szCs w:val="20"/>
        </w:rPr>
        <w:t>AsBo</w:t>
      </w:r>
      <w:proofErr w:type="spellEnd"/>
      <w:r w:rsidR="00F62908" w:rsidRPr="000A4955">
        <w:rPr>
          <w:rFonts w:cs="Arial"/>
          <w:szCs w:val="20"/>
        </w:rPr>
        <w:t>-dienst voor onafhankelijke beoordeling van de veiligheid van de inbeheername van de HSL</w:t>
      </w:r>
      <w:r w:rsidR="00F62908">
        <w:rPr>
          <w:rFonts w:cs="Arial"/>
          <w:szCs w:val="20"/>
        </w:rPr>
        <w:t>.</w:t>
      </w:r>
      <w:r w:rsidR="00F62908" w:rsidRPr="008711B6">
        <w:t xml:space="preserve"> </w:t>
      </w:r>
    </w:p>
    <w:p w14:paraId="667E1D2A" w14:textId="68650318" w:rsidR="00101F85" w:rsidRPr="0075282E" w:rsidRDefault="00101F85" w:rsidP="00D81F0E">
      <w:pPr>
        <w:spacing w:after="0" w:line="276" w:lineRule="auto"/>
        <w:jc w:val="both"/>
        <w:rPr>
          <w:color w:val="C00000"/>
        </w:rPr>
      </w:pPr>
      <w:r w:rsidRPr="008711B6">
        <w:t>De Overeenkomst heeft een vaste looptijd van</w:t>
      </w:r>
      <w:r w:rsidR="00D81F0E">
        <w:t xml:space="preserve"> circa</w:t>
      </w:r>
      <w:r w:rsidRPr="008711B6">
        <w:t xml:space="preserve"> </w:t>
      </w:r>
      <w:r w:rsidR="00D81F0E">
        <w:t>5,5</w:t>
      </w:r>
      <w:r w:rsidRPr="007B4918">
        <w:rPr>
          <w:color w:val="C00000"/>
        </w:rPr>
        <w:t xml:space="preserve"> </w:t>
      </w:r>
      <w:r w:rsidRPr="008711B6">
        <w:t>jaar</w:t>
      </w:r>
      <w:r w:rsidR="00D81F0E">
        <w:t>, tot 31 december 2031. Omdat de inbeheername volgens planning op 1 april 2031 zal plaatsvinden, is de verwachting dat er de laatste 10 maanden geen aanvullende deelopdrachten in opdracht zullen worden gegeven</w:t>
      </w:r>
    </w:p>
    <w:p w14:paraId="335CEBE8" w14:textId="5BF491F6" w:rsidR="00525A52" w:rsidRPr="00F62908" w:rsidRDefault="00101F85" w:rsidP="00643A1F">
      <w:pPr>
        <w:spacing w:after="0" w:line="276" w:lineRule="auto"/>
        <w:jc w:val="both"/>
      </w:pPr>
      <w:r w:rsidRPr="00D81F0E">
        <w:lastRenderedPageBreak/>
        <w:t xml:space="preserve">De </w:t>
      </w:r>
      <w:r w:rsidRPr="00F62908">
        <w:t>Overeenkomst kent</w:t>
      </w:r>
      <w:r w:rsidR="001137FF" w:rsidRPr="00F62908">
        <w:t xml:space="preserve"> </w:t>
      </w:r>
      <w:sdt>
        <w:sdtPr>
          <w:id w:val="-1600260619"/>
          <w:placeholder>
            <w:docPart w:val="763792BFE8B1493F9D1F601702116743"/>
          </w:placeholder>
          <w:dropDownList>
            <w:listItem w:value="Kies een item."/>
            <w:listItem w:displayText="een minimale afname van uren" w:value="een minimale afname van uren"/>
            <w:listItem w:displayText="geen minimale afname van uren" w:value="geen minimale afname van uren"/>
            <w:listItem w:displayText="een gegarandeerde afname van uren" w:value="een gegarandeerde afname van uren"/>
            <w:listItem w:displayText="geen gegarandeerde afname van uren" w:value="geen gegarandeerde afname van uren"/>
            <w:listItem w:displayText="een minimale afname van complete systemen" w:value="een minimale afname van complete systemen"/>
            <w:listItem w:displayText="geen minimale afname van complete systemen" w:value="geen minimale afname van complete systemen"/>
            <w:listItem w:displayText="een gegarandeerde afname van complete systemen" w:value="een gegarandeerde afname van complete systemen"/>
            <w:listItem w:displayText="geen gegarandeerde afname van complete systemen" w:value="geen gegarandeerde afname van complete systemen"/>
          </w:dropDownList>
        </w:sdtPr>
        <w:sdtEndPr/>
        <w:sdtContent>
          <w:r w:rsidR="00AC479B" w:rsidRPr="00F62908">
            <w:t>geen gegarandeerde afname van uren</w:t>
          </w:r>
        </w:sdtContent>
      </w:sdt>
    </w:p>
    <w:p w14:paraId="064E3095" w14:textId="3623F09A" w:rsidR="00101F85" w:rsidRPr="00F62908" w:rsidRDefault="00F62908" w:rsidP="00643A1F">
      <w:pPr>
        <w:spacing w:after="0" w:line="276" w:lineRule="auto"/>
        <w:jc w:val="both"/>
      </w:pPr>
      <w:r w:rsidRPr="00F62908">
        <w:t>O</w:t>
      </w:r>
      <w:r w:rsidR="00101F85" w:rsidRPr="00F62908">
        <w:t xml:space="preserve">p basis van </w:t>
      </w:r>
      <w:r w:rsidRPr="00F62908">
        <w:t xml:space="preserve">een inschatting vanuit andere projecten uit </w:t>
      </w:r>
      <w:r w:rsidR="00101F85" w:rsidRPr="00F62908">
        <w:t xml:space="preserve">het recente verleden verwacht ProRail gedurende de looptijd van de Overeenkomst jaarlijks een besteding van </w:t>
      </w:r>
      <w:r w:rsidRPr="00F62908">
        <w:t>150 – 200 uur</w:t>
      </w:r>
      <w:r w:rsidR="00101F85" w:rsidRPr="00F62908">
        <w:t xml:space="preserve"> af te nemen.</w:t>
      </w:r>
      <w:r w:rsidRPr="00F62908">
        <w:t xml:space="preserve"> </w:t>
      </w:r>
      <w:r w:rsidR="00101F85" w:rsidRPr="00F62908">
        <w:t xml:space="preserve">Aan deze opgave kunnen op geen enkele wijze rechten ontleend worden. </w:t>
      </w:r>
    </w:p>
    <w:p w14:paraId="1F99A42C" w14:textId="6433367A" w:rsidR="005F6EE1" w:rsidRDefault="00101F85" w:rsidP="00643A1F">
      <w:pPr>
        <w:spacing w:after="0" w:line="276" w:lineRule="auto"/>
        <w:jc w:val="both"/>
      </w:pPr>
      <w:r w:rsidRPr="00A519B2">
        <w:t xml:space="preserve">De maximale waarde van de Overeenkomst bedraagt € </w:t>
      </w:r>
      <w:r w:rsidR="00A519B2" w:rsidRPr="00A519B2">
        <w:t>650.000,-</w:t>
      </w:r>
    </w:p>
    <w:p w14:paraId="50EFF051" w14:textId="77777777" w:rsidR="00F62908" w:rsidRPr="00A519B2" w:rsidRDefault="00F62908" w:rsidP="00643A1F">
      <w:pPr>
        <w:spacing w:after="0" w:line="276" w:lineRule="auto"/>
        <w:jc w:val="both"/>
      </w:pPr>
    </w:p>
    <w:p w14:paraId="184F12FF" w14:textId="77777777" w:rsidR="005712EF" w:rsidRPr="00870B72" w:rsidRDefault="005712EF" w:rsidP="00643A1F">
      <w:pPr>
        <w:pStyle w:val="Kop2"/>
        <w:spacing w:after="0" w:line="276" w:lineRule="auto"/>
        <w:jc w:val="both"/>
      </w:pPr>
      <w:bookmarkStart w:id="19" w:name="_Toc52869183"/>
      <w:bookmarkStart w:id="20" w:name="_Toc86321715"/>
      <w:bookmarkStart w:id="21" w:name="_Toc86673112"/>
      <w:bookmarkStart w:id="22" w:name="_Toc115188152"/>
      <w:bookmarkStart w:id="23" w:name="_Toc230531159"/>
      <w:r w:rsidRPr="00870B72">
        <w:t>Voorwaarden van de opdracht</w:t>
      </w:r>
      <w:bookmarkEnd w:id="19"/>
      <w:bookmarkEnd w:id="20"/>
      <w:bookmarkEnd w:id="21"/>
      <w:bookmarkEnd w:id="22"/>
      <w:bookmarkEnd w:id="23"/>
    </w:p>
    <w:p w14:paraId="2C987A68" w14:textId="3FB3B9D3" w:rsidR="005712EF" w:rsidRPr="00695F04" w:rsidRDefault="009F38E1" w:rsidP="00643A1F">
      <w:pPr>
        <w:spacing w:after="0" w:line="276" w:lineRule="auto"/>
        <w:jc w:val="both"/>
      </w:pPr>
      <w:r w:rsidRPr="009F38E1">
        <w:t>D</w:t>
      </w:r>
      <w:r w:rsidR="005712EF" w:rsidRPr="009F38E1">
        <w:t>e</w:t>
      </w:r>
      <w:r w:rsidR="005712EF" w:rsidRPr="00870B72">
        <w:t xml:space="preserve"> </w:t>
      </w:r>
      <w:r w:rsidR="00695F04" w:rsidRPr="00695F04">
        <w:t>Raamo</w:t>
      </w:r>
      <w:r w:rsidR="005712EF" w:rsidRPr="00695F04">
        <w:t>vereenkomst is</w:t>
      </w:r>
      <w:r w:rsidR="00324030" w:rsidRPr="00695F04">
        <w:t xml:space="preserve"> </w:t>
      </w:r>
      <w:r w:rsidR="005712EF" w:rsidRPr="00695F04">
        <w:t xml:space="preserve">te vinden in </w:t>
      </w:r>
      <w:r w:rsidR="007A3F9B" w:rsidRPr="00695F04">
        <w:t>B</w:t>
      </w:r>
      <w:r w:rsidR="005712EF" w:rsidRPr="00695F04">
        <w:t xml:space="preserve">ijlage </w:t>
      </w:r>
      <w:r w:rsidR="009F4254" w:rsidRPr="00695F04">
        <w:t>8</w:t>
      </w:r>
      <w:r w:rsidR="005712EF" w:rsidRPr="00695F04">
        <w:t xml:space="preserve">. </w:t>
      </w:r>
    </w:p>
    <w:p w14:paraId="7FB0DC63" w14:textId="77777777" w:rsidR="00695ED2" w:rsidRPr="00870B72" w:rsidRDefault="00695ED2" w:rsidP="00643A1F">
      <w:pPr>
        <w:spacing w:after="0" w:line="276" w:lineRule="auto"/>
        <w:jc w:val="both"/>
      </w:pPr>
    </w:p>
    <w:p w14:paraId="7F93F059" w14:textId="502B8192" w:rsidR="005712EF" w:rsidRDefault="009E65F3" w:rsidP="00643A1F">
      <w:pPr>
        <w:pStyle w:val="Kop2"/>
        <w:spacing w:after="0" w:line="276" w:lineRule="auto"/>
        <w:jc w:val="both"/>
      </w:pPr>
      <w:bookmarkStart w:id="24" w:name="_Toc86321718"/>
      <w:bookmarkStart w:id="25" w:name="_Toc86673115"/>
      <w:bookmarkStart w:id="26" w:name="_Toc115188155"/>
      <w:bookmarkStart w:id="27" w:name="_Toc230531160"/>
      <w:r w:rsidRPr="009E65F3">
        <w:t>Maatschappelijk Verantwoord Inkopen</w:t>
      </w:r>
      <w:bookmarkEnd w:id="24"/>
      <w:bookmarkEnd w:id="25"/>
      <w:bookmarkEnd w:id="26"/>
      <w:bookmarkEnd w:id="27"/>
    </w:p>
    <w:p w14:paraId="37D5317A" w14:textId="77777777" w:rsidR="005712EF" w:rsidRPr="00695F04" w:rsidRDefault="005712EF" w:rsidP="00643A1F">
      <w:pPr>
        <w:spacing w:after="0" w:line="276" w:lineRule="auto"/>
        <w:jc w:val="both"/>
      </w:pPr>
      <w:r w:rsidRPr="00870B72">
        <w:t xml:space="preserve">ProRail heeft de ambitie te verduurzamen om klimaatdoelen te behalen. Voor het realiseren van deze ambitie focust </w:t>
      </w:r>
      <w:r w:rsidRPr="00695F04">
        <w:t>ProRail zich op:</w:t>
      </w:r>
    </w:p>
    <w:p w14:paraId="08D7E978" w14:textId="5E6B253A" w:rsidR="005712EF" w:rsidRPr="00695F04" w:rsidRDefault="005712EF" w:rsidP="00561C23">
      <w:pPr>
        <w:pStyle w:val="Lijstalinea"/>
        <w:numPr>
          <w:ilvl w:val="0"/>
          <w:numId w:val="3"/>
        </w:numPr>
        <w:spacing w:before="80" w:after="0"/>
        <w:ind w:left="568" w:hanging="284"/>
        <w:contextualSpacing w:val="0"/>
        <w:jc w:val="both"/>
      </w:pPr>
      <w:r w:rsidRPr="00695F04">
        <w:t xml:space="preserve">Mobiliteit: </w:t>
      </w:r>
      <w:r w:rsidRPr="00695F04">
        <w:tab/>
        <w:t>Het verhogen van de spoormobiliteit in Nederland.</w:t>
      </w:r>
    </w:p>
    <w:p w14:paraId="5E245365" w14:textId="54C8272E" w:rsidR="005712EF" w:rsidRPr="00695F04" w:rsidRDefault="005712EF" w:rsidP="00561C23">
      <w:pPr>
        <w:pStyle w:val="Lijstalinea"/>
        <w:numPr>
          <w:ilvl w:val="0"/>
          <w:numId w:val="3"/>
        </w:numPr>
        <w:spacing w:before="80" w:after="0"/>
        <w:ind w:left="568" w:hanging="284"/>
        <w:contextualSpacing w:val="0"/>
        <w:jc w:val="both"/>
      </w:pPr>
      <w:r w:rsidRPr="00695F04">
        <w:t xml:space="preserve">Energie: </w:t>
      </w:r>
      <w:r w:rsidRPr="00695F04">
        <w:tab/>
      </w:r>
      <w:r w:rsidR="00F52CCE" w:rsidRPr="00695F04">
        <w:tab/>
      </w:r>
      <w:r w:rsidRPr="00695F04">
        <w:t>Het volledig duurzaam en zelfstandig onze eigen energie opwekken.</w:t>
      </w:r>
    </w:p>
    <w:p w14:paraId="32A02960" w14:textId="77777777" w:rsidR="005712EF" w:rsidRPr="00695F04" w:rsidRDefault="005712EF" w:rsidP="00561C23">
      <w:pPr>
        <w:pStyle w:val="Lijstalinea"/>
        <w:numPr>
          <w:ilvl w:val="0"/>
          <w:numId w:val="3"/>
        </w:numPr>
        <w:spacing w:before="80" w:after="0"/>
        <w:ind w:left="568" w:hanging="284"/>
        <w:contextualSpacing w:val="0"/>
        <w:jc w:val="both"/>
      </w:pPr>
      <w:r w:rsidRPr="00695F04">
        <w:t xml:space="preserve">Materialen: </w:t>
      </w:r>
      <w:r w:rsidRPr="00695F04">
        <w:tab/>
        <w:t>Hergebruik van materialen en het vervangen van vervuilende materialen.</w:t>
      </w:r>
    </w:p>
    <w:p w14:paraId="13B81E21" w14:textId="1D93F431" w:rsidR="005712EF" w:rsidRPr="00695F04" w:rsidRDefault="005712EF" w:rsidP="00561C23">
      <w:pPr>
        <w:pStyle w:val="Lijstalinea"/>
        <w:numPr>
          <w:ilvl w:val="0"/>
          <w:numId w:val="3"/>
        </w:numPr>
        <w:spacing w:before="80" w:after="0"/>
        <w:ind w:left="568" w:hanging="284"/>
        <w:contextualSpacing w:val="0"/>
        <w:jc w:val="both"/>
      </w:pPr>
      <w:r w:rsidRPr="00695F04">
        <w:t xml:space="preserve">Natuur: </w:t>
      </w:r>
      <w:r w:rsidRPr="00695F04">
        <w:tab/>
      </w:r>
      <w:r w:rsidR="00F52CCE" w:rsidRPr="00695F04">
        <w:tab/>
      </w:r>
      <w:r w:rsidRPr="00695F04">
        <w:t>Het vergroten van de biodiversiteit en natuurwaarde op onze spoorgronden.</w:t>
      </w:r>
    </w:p>
    <w:p w14:paraId="06847DBF" w14:textId="77777777" w:rsidR="007E7CF0" w:rsidRPr="00695F04" w:rsidRDefault="007E7CF0" w:rsidP="007E7CF0">
      <w:pPr>
        <w:spacing w:after="0" w:line="276" w:lineRule="auto"/>
        <w:jc w:val="both"/>
      </w:pPr>
      <w:r w:rsidRPr="00695F04">
        <w:t>Om de Opdrachtnemer te stimuleren in het reduceren van CO2, zal er als gebruik gemaakt worden van het gunningscriterium CO2 ambitieniveau.</w:t>
      </w:r>
    </w:p>
    <w:p w14:paraId="650322A8" w14:textId="77777777" w:rsidR="00731281" w:rsidRDefault="00731281" w:rsidP="00643A1F">
      <w:pPr>
        <w:spacing w:after="0" w:line="276" w:lineRule="auto"/>
        <w:jc w:val="both"/>
        <w:rPr>
          <w:color w:val="C00000"/>
        </w:rPr>
      </w:pPr>
    </w:p>
    <w:p w14:paraId="4AD7FFD2" w14:textId="77777777" w:rsidR="00D826C1" w:rsidRDefault="00D826C1">
      <w:pPr>
        <w:rPr>
          <w:rFonts w:eastAsia="Times New Roman" w:cs="Times New Roman"/>
          <w:b/>
          <w:kern w:val="28"/>
          <w:sz w:val="26"/>
          <w:szCs w:val="20"/>
          <w:lang w:eastAsia="nl-NL"/>
        </w:rPr>
      </w:pPr>
      <w:bookmarkStart w:id="28" w:name="_Toc115188158"/>
      <w:bookmarkStart w:id="29" w:name="_Ref116915891"/>
      <w:r>
        <w:br w:type="page"/>
      </w:r>
    </w:p>
    <w:p w14:paraId="7C09E6B9" w14:textId="312A9D0E" w:rsidR="00251C6F" w:rsidRPr="00B82978" w:rsidRDefault="00251C6F" w:rsidP="00643A1F">
      <w:pPr>
        <w:pStyle w:val="Kop1"/>
        <w:spacing w:before="120" w:after="0" w:line="276" w:lineRule="auto"/>
        <w:jc w:val="both"/>
      </w:pPr>
      <w:bookmarkStart w:id="30" w:name="_Toc230531161"/>
      <w:r>
        <w:lastRenderedPageBreak/>
        <w:t>Aanbestedingsproce</w:t>
      </w:r>
      <w:r w:rsidR="00F13A6D">
        <w:t>dure</w:t>
      </w:r>
      <w:bookmarkEnd w:id="28"/>
      <w:bookmarkEnd w:id="29"/>
      <w:bookmarkEnd w:id="30"/>
    </w:p>
    <w:p w14:paraId="2E951C0D" w14:textId="77777777" w:rsidR="00C65BF3" w:rsidRDefault="00C65BF3" w:rsidP="00C65BF3">
      <w:pPr>
        <w:spacing w:after="0" w:line="276" w:lineRule="auto"/>
        <w:jc w:val="both"/>
      </w:pPr>
      <w:bookmarkStart w:id="31" w:name="_Toc86321721"/>
      <w:bookmarkStart w:id="32" w:name="_Toc86673118"/>
      <w:bookmarkStart w:id="33" w:name="_Toc115188159"/>
    </w:p>
    <w:p w14:paraId="4EA6F346" w14:textId="77777777" w:rsidR="00251C6F" w:rsidRPr="00B82978" w:rsidRDefault="00251C6F" w:rsidP="00643A1F">
      <w:pPr>
        <w:pStyle w:val="Kop2"/>
        <w:spacing w:after="0" w:line="276" w:lineRule="auto"/>
        <w:jc w:val="both"/>
      </w:pPr>
      <w:bookmarkStart w:id="34" w:name="_Toc230531162"/>
      <w:r w:rsidRPr="00B82978">
        <w:t>Procedure</w:t>
      </w:r>
      <w:bookmarkEnd w:id="31"/>
      <w:bookmarkEnd w:id="32"/>
      <w:bookmarkEnd w:id="33"/>
      <w:bookmarkEnd w:id="34"/>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3" w:history="1">
        <w:r w:rsidRPr="00B82978">
          <w:rPr>
            <w:rStyle w:val="Hyperlink"/>
          </w:rPr>
          <w:t>https://www.prorail.nl/samenwerken/leveranciers/documenten</w:t>
        </w:r>
      </w:hyperlink>
      <w:r w:rsidRPr="00B82978">
        <w:t>.</w:t>
      </w:r>
    </w:p>
    <w:p w14:paraId="360873E5" w14:textId="77777777" w:rsidR="00C65BF3" w:rsidRPr="00B82978" w:rsidRDefault="00C65BF3" w:rsidP="00643A1F">
      <w:pPr>
        <w:spacing w:after="0" w:line="276" w:lineRule="auto"/>
        <w:jc w:val="both"/>
      </w:pPr>
    </w:p>
    <w:p w14:paraId="45ECDECA" w14:textId="3E66FBB1" w:rsidR="00251C6F" w:rsidRPr="00B82978" w:rsidRDefault="00251C6F" w:rsidP="00643A1F">
      <w:pPr>
        <w:pStyle w:val="Kop2"/>
        <w:spacing w:after="0" w:line="276" w:lineRule="auto"/>
        <w:jc w:val="both"/>
      </w:pPr>
      <w:bookmarkStart w:id="35" w:name="_Toc34986311"/>
      <w:bookmarkStart w:id="36" w:name="_Toc86321722"/>
      <w:bookmarkStart w:id="37" w:name="_Toc86673119"/>
      <w:bookmarkStart w:id="38" w:name="_Toc115188160"/>
      <w:bookmarkStart w:id="39" w:name="_Toc230531163"/>
      <w:r w:rsidRPr="00B82978">
        <w:t>Planning</w:t>
      </w:r>
      <w:bookmarkEnd w:id="35"/>
      <w:bookmarkEnd w:id="36"/>
      <w:bookmarkEnd w:id="37"/>
      <w:bookmarkEnd w:id="38"/>
      <w:bookmarkEnd w:id="39"/>
    </w:p>
    <w:tbl>
      <w:tblPr>
        <w:tblStyle w:val="Tabelraster"/>
        <w:tblW w:w="8930" w:type="dxa"/>
        <w:tblInd w:w="137" w:type="dxa"/>
        <w:tblLook w:val="04A0" w:firstRow="1" w:lastRow="0" w:firstColumn="1" w:lastColumn="0" w:noHBand="0" w:noVBand="1"/>
      </w:tblPr>
      <w:tblGrid>
        <w:gridCol w:w="3544"/>
        <w:gridCol w:w="2410"/>
        <w:gridCol w:w="2976"/>
      </w:tblGrid>
      <w:tr w:rsidR="00251C6F" w:rsidRPr="00B82978" w14:paraId="292999BC" w14:textId="77777777" w:rsidTr="00CA2AC4">
        <w:tc>
          <w:tcPr>
            <w:tcW w:w="3544" w:type="dxa"/>
            <w:shd w:val="clear" w:color="auto" w:fill="D9D9D9" w:themeFill="background1" w:themeFillShade="D9"/>
          </w:tcPr>
          <w:p w14:paraId="46A7AAFF" w14:textId="77777777" w:rsidR="00251C6F" w:rsidRPr="00B82978" w:rsidRDefault="00251C6F" w:rsidP="00F93E99">
            <w:pPr>
              <w:spacing w:before="80"/>
              <w:jc w:val="both"/>
            </w:pPr>
            <w:r w:rsidRPr="00B82978">
              <w:t>Processtap</w:t>
            </w:r>
          </w:p>
        </w:tc>
        <w:tc>
          <w:tcPr>
            <w:tcW w:w="2410" w:type="dxa"/>
            <w:shd w:val="clear" w:color="auto" w:fill="D9D9D9" w:themeFill="background1" w:themeFillShade="D9"/>
          </w:tcPr>
          <w:p w14:paraId="2957C2AB" w14:textId="77777777" w:rsidR="00251C6F" w:rsidRPr="00B82978" w:rsidRDefault="00251C6F" w:rsidP="007469F6">
            <w:pPr>
              <w:spacing w:before="80"/>
              <w:jc w:val="center"/>
            </w:pPr>
            <w:r w:rsidRPr="00B82978">
              <w:t>Datum</w:t>
            </w:r>
          </w:p>
        </w:tc>
        <w:tc>
          <w:tcPr>
            <w:tcW w:w="2976" w:type="dxa"/>
            <w:shd w:val="clear" w:color="auto" w:fill="D9D9D9" w:themeFill="background1" w:themeFillShade="D9"/>
          </w:tcPr>
          <w:p w14:paraId="26D3DF48" w14:textId="77777777" w:rsidR="00251C6F" w:rsidRPr="00B82978" w:rsidRDefault="00251C6F" w:rsidP="00F93E99">
            <w:pPr>
              <w:spacing w:before="80"/>
              <w:jc w:val="both"/>
            </w:pPr>
            <w:r w:rsidRPr="00B82978">
              <w:t>Opmerkingen</w:t>
            </w:r>
          </w:p>
        </w:tc>
      </w:tr>
      <w:tr w:rsidR="00251C6F" w:rsidRPr="00B82978" w14:paraId="2FB15592" w14:textId="77777777" w:rsidTr="00CA2AC4">
        <w:tc>
          <w:tcPr>
            <w:tcW w:w="3544" w:type="dxa"/>
          </w:tcPr>
          <w:p w14:paraId="3BFB8D33" w14:textId="77777777" w:rsidR="00251C6F" w:rsidRPr="00CA2AC4" w:rsidRDefault="00251C6F" w:rsidP="00F93E99">
            <w:pPr>
              <w:spacing w:before="80"/>
            </w:pPr>
            <w:r w:rsidRPr="00CA2AC4">
              <w:t>Publicatie</w:t>
            </w:r>
          </w:p>
        </w:tc>
        <w:tc>
          <w:tcPr>
            <w:tcW w:w="2410" w:type="dxa"/>
          </w:tcPr>
          <w:p w14:paraId="3C64B771" w14:textId="1F7DA3F3" w:rsidR="00251C6F" w:rsidRPr="00123B19" w:rsidRDefault="00123B19" w:rsidP="007469F6">
            <w:pPr>
              <w:spacing w:before="80"/>
              <w:jc w:val="center"/>
              <w:rPr>
                <w:color w:val="000000" w:themeColor="text1"/>
              </w:rPr>
            </w:pPr>
            <w:r w:rsidRPr="00123B19">
              <w:rPr>
                <w:color w:val="000000" w:themeColor="text1"/>
              </w:rPr>
              <w:t xml:space="preserve">Woensdag </w:t>
            </w:r>
            <w:r w:rsidR="00CA2AC4" w:rsidRPr="00123B19">
              <w:rPr>
                <w:color w:val="000000" w:themeColor="text1"/>
              </w:rPr>
              <w:t>2</w:t>
            </w:r>
            <w:r w:rsidRPr="00123B19">
              <w:rPr>
                <w:color w:val="000000" w:themeColor="text1"/>
              </w:rPr>
              <w:t>7</w:t>
            </w:r>
            <w:r w:rsidR="00CA2AC4" w:rsidRPr="00123B19">
              <w:rPr>
                <w:color w:val="000000" w:themeColor="text1"/>
              </w:rPr>
              <w:t xml:space="preserve"> mei 2026</w:t>
            </w:r>
          </w:p>
        </w:tc>
        <w:tc>
          <w:tcPr>
            <w:tcW w:w="2976" w:type="dxa"/>
          </w:tcPr>
          <w:p w14:paraId="7EDE42B0" w14:textId="77777777" w:rsidR="00251C6F" w:rsidRPr="00CA2AC4" w:rsidRDefault="00251C6F" w:rsidP="00F93E99">
            <w:pPr>
              <w:spacing w:before="80"/>
              <w:jc w:val="both"/>
            </w:pPr>
          </w:p>
        </w:tc>
      </w:tr>
      <w:tr w:rsidR="00251C6F" w:rsidRPr="00B82978" w14:paraId="1428B0FD" w14:textId="77777777" w:rsidTr="00CA2AC4">
        <w:tc>
          <w:tcPr>
            <w:tcW w:w="3544" w:type="dxa"/>
          </w:tcPr>
          <w:p w14:paraId="412C90CA" w14:textId="2434FD32" w:rsidR="00251C6F" w:rsidRPr="00CA2AC4" w:rsidRDefault="00410E60" w:rsidP="00F93E99">
            <w:pPr>
              <w:spacing w:before="80"/>
            </w:pPr>
            <w:r w:rsidRPr="00CA2AC4">
              <w:t>Informatie</w:t>
            </w:r>
            <w:r w:rsidR="00251C6F" w:rsidRPr="00CA2AC4">
              <w:t>bijeenkomst met partijen</w:t>
            </w:r>
          </w:p>
        </w:tc>
        <w:tc>
          <w:tcPr>
            <w:tcW w:w="2410" w:type="dxa"/>
          </w:tcPr>
          <w:p w14:paraId="65BB6B8C" w14:textId="3D6007D3" w:rsidR="00251C6F" w:rsidRPr="00123B19" w:rsidRDefault="00CA2AC4" w:rsidP="007469F6">
            <w:pPr>
              <w:spacing w:before="80"/>
              <w:jc w:val="center"/>
              <w:rPr>
                <w:color w:val="000000" w:themeColor="text1"/>
              </w:rPr>
            </w:pPr>
            <w:r w:rsidRPr="00123B19">
              <w:rPr>
                <w:color w:val="000000" w:themeColor="text1"/>
              </w:rPr>
              <w:t>D</w:t>
            </w:r>
            <w:r w:rsidR="00123B19" w:rsidRPr="00123B19">
              <w:rPr>
                <w:color w:val="000000" w:themeColor="text1"/>
              </w:rPr>
              <w:t>insdag 9 juni</w:t>
            </w:r>
            <w:r w:rsidRPr="00123B19">
              <w:rPr>
                <w:color w:val="000000" w:themeColor="text1"/>
              </w:rPr>
              <w:t xml:space="preserve"> 2026</w:t>
            </w:r>
            <w:r w:rsidR="00F02B7F">
              <w:rPr>
                <w:color w:val="000000" w:themeColor="text1"/>
              </w:rPr>
              <w:t>, 13:00</w:t>
            </w:r>
          </w:p>
        </w:tc>
        <w:tc>
          <w:tcPr>
            <w:tcW w:w="2976" w:type="dxa"/>
          </w:tcPr>
          <w:p w14:paraId="6219D5B7" w14:textId="3803D990" w:rsidR="00251C6F" w:rsidRPr="00CA2AC4" w:rsidRDefault="00F02B7F" w:rsidP="00F93E99">
            <w:pPr>
              <w:spacing w:before="80"/>
              <w:jc w:val="both"/>
            </w:pPr>
            <w:r>
              <w:t xml:space="preserve">Online bijeenkomst, zie hoofdstuk 3.4.1 </w:t>
            </w:r>
          </w:p>
        </w:tc>
      </w:tr>
      <w:tr w:rsidR="00251C6F" w:rsidRPr="00B82978" w14:paraId="0B292CFD" w14:textId="77777777" w:rsidTr="00CA2AC4">
        <w:tc>
          <w:tcPr>
            <w:tcW w:w="3544" w:type="dxa"/>
          </w:tcPr>
          <w:p w14:paraId="781A95C6" w14:textId="474A12FF" w:rsidR="00251C6F" w:rsidRPr="00B82978" w:rsidRDefault="00251C6F" w:rsidP="00F93E99">
            <w:pPr>
              <w:spacing w:before="80"/>
            </w:pPr>
            <w:r w:rsidRPr="00B82978">
              <w:t xml:space="preserve">Uiterste datum voor indienen van vragen </w:t>
            </w:r>
          </w:p>
        </w:tc>
        <w:tc>
          <w:tcPr>
            <w:tcW w:w="2410" w:type="dxa"/>
          </w:tcPr>
          <w:p w14:paraId="2EF0D227" w14:textId="395C29BE" w:rsidR="00251C6F" w:rsidRPr="00123B19" w:rsidRDefault="00123B19" w:rsidP="007469F6">
            <w:pPr>
              <w:spacing w:before="80"/>
              <w:jc w:val="center"/>
              <w:rPr>
                <w:color w:val="000000" w:themeColor="text1"/>
              </w:rPr>
            </w:pPr>
            <w:r w:rsidRPr="00123B19">
              <w:rPr>
                <w:color w:val="000000" w:themeColor="text1"/>
              </w:rPr>
              <w:t>Maandag 15</w:t>
            </w:r>
            <w:r w:rsidR="00CA2AC4" w:rsidRPr="00123B19">
              <w:rPr>
                <w:color w:val="000000" w:themeColor="text1"/>
              </w:rPr>
              <w:t xml:space="preserve"> juni 2026</w:t>
            </w:r>
            <w:r>
              <w:rPr>
                <w:color w:val="000000" w:themeColor="text1"/>
              </w:rPr>
              <w:t>, 12.00</w:t>
            </w:r>
          </w:p>
        </w:tc>
        <w:tc>
          <w:tcPr>
            <w:tcW w:w="2976" w:type="dxa"/>
          </w:tcPr>
          <w:p w14:paraId="67BAFA82" w14:textId="77777777" w:rsidR="00251C6F" w:rsidRPr="00B82978" w:rsidRDefault="00251C6F" w:rsidP="00F93E99">
            <w:pPr>
              <w:spacing w:before="80"/>
              <w:jc w:val="both"/>
            </w:pPr>
          </w:p>
        </w:tc>
      </w:tr>
      <w:tr w:rsidR="00251C6F" w:rsidRPr="00B82978" w14:paraId="59E780CD" w14:textId="77777777" w:rsidTr="00CA2AC4">
        <w:tc>
          <w:tcPr>
            <w:tcW w:w="3544" w:type="dxa"/>
          </w:tcPr>
          <w:p w14:paraId="45AF9EA1" w14:textId="7453F5A1" w:rsidR="00251C6F" w:rsidRPr="00F02B7F" w:rsidRDefault="00251C6F" w:rsidP="00F93E99">
            <w:pPr>
              <w:spacing w:before="80"/>
            </w:pPr>
            <w:r w:rsidRPr="00F02B7F">
              <w:t>Publicatie Nota van Inlichtingen</w:t>
            </w:r>
          </w:p>
        </w:tc>
        <w:tc>
          <w:tcPr>
            <w:tcW w:w="2410" w:type="dxa"/>
          </w:tcPr>
          <w:p w14:paraId="7D657395" w14:textId="1C8A4452" w:rsidR="00251C6F" w:rsidRPr="00F02B7F" w:rsidRDefault="00123B19" w:rsidP="007469F6">
            <w:pPr>
              <w:spacing w:before="80"/>
              <w:jc w:val="center"/>
            </w:pPr>
            <w:r w:rsidRPr="00F02B7F">
              <w:t>Woensdag 24 juni 2026</w:t>
            </w:r>
          </w:p>
        </w:tc>
        <w:tc>
          <w:tcPr>
            <w:tcW w:w="2976" w:type="dxa"/>
          </w:tcPr>
          <w:p w14:paraId="381006F4" w14:textId="77777777" w:rsidR="00251C6F" w:rsidRPr="00F02B7F" w:rsidRDefault="00251C6F" w:rsidP="00F93E99">
            <w:pPr>
              <w:spacing w:before="80"/>
              <w:jc w:val="both"/>
            </w:pPr>
          </w:p>
        </w:tc>
      </w:tr>
      <w:tr w:rsidR="00251C6F" w:rsidRPr="00B82978" w14:paraId="6CD5AF40" w14:textId="77777777" w:rsidTr="00CA2AC4">
        <w:tc>
          <w:tcPr>
            <w:tcW w:w="3544" w:type="dxa"/>
          </w:tcPr>
          <w:p w14:paraId="1FF56A95" w14:textId="77777777" w:rsidR="00251C6F" w:rsidRPr="00F02B7F" w:rsidRDefault="00251C6F" w:rsidP="00F93E99">
            <w:pPr>
              <w:spacing w:before="80"/>
            </w:pPr>
            <w:r w:rsidRPr="00F02B7F">
              <w:t>Uiterste termijn van Inschrijving</w:t>
            </w:r>
          </w:p>
        </w:tc>
        <w:tc>
          <w:tcPr>
            <w:tcW w:w="2410" w:type="dxa"/>
          </w:tcPr>
          <w:p w14:paraId="25069838" w14:textId="505203C3" w:rsidR="00251C6F" w:rsidRPr="00F02B7F" w:rsidRDefault="00123B19" w:rsidP="007469F6">
            <w:pPr>
              <w:spacing w:before="80"/>
              <w:jc w:val="center"/>
            </w:pPr>
            <w:r w:rsidRPr="00F02B7F">
              <w:t>Maandag 13 juli 2026</w:t>
            </w:r>
          </w:p>
        </w:tc>
        <w:tc>
          <w:tcPr>
            <w:tcW w:w="2976" w:type="dxa"/>
          </w:tcPr>
          <w:p w14:paraId="090A57C4" w14:textId="77777777" w:rsidR="00251C6F" w:rsidRPr="00F02B7F" w:rsidRDefault="00251C6F" w:rsidP="00F93E99">
            <w:pPr>
              <w:spacing w:before="80"/>
              <w:jc w:val="both"/>
            </w:pPr>
            <w:r w:rsidRPr="00F02B7F">
              <w:t>Uiterste tijdstip van inschrijving</w:t>
            </w:r>
          </w:p>
        </w:tc>
      </w:tr>
      <w:tr w:rsidR="00251C6F" w:rsidRPr="00B82978" w14:paraId="1C75B90B" w14:textId="77777777" w:rsidTr="00CA2AC4">
        <w:tc>
          <w:tcPr>
            <w:tcW w:w="3544" w:type="dxa"/>
          </w:tcPr>
          <w:p w14:paraId="38AD5467" w14:textId="1752EB70" w:rsidR="00251C6F" w:rsidRPr="00F02B7F" w:rsidRDefault="00E80C63" w:rsidP="00F93E99">
            <w:pPr>
              <w:spacing w:before="80"/>
            </w:pPr>
            <w:r w:rsidRPr="00F02B7F">
              <w:t>G</w:t>
            </w:r>
            <w:r w:rsidR="00251C6F" w:rsidRPr="00F02B7F">
              <w:t>unningsbeslissing</w:t>
            </w:r>
          </w:p>
        </w:tc>
        <w:tc>
          <w:tcPr>
            <w:tcW w:w="2410" w:type="dxa"/>
          </w:tcPr>
          <w:p w14:paraId="6C8BD8B8" w14:textId="717B59AB" w:rsidR="00251C6F" w:rsidRPr="00F02B7F" w:rsidRDefault="00F02B7F" w:rsidP="007469F6">
            <w:pPr>
              <w:spacing w:before="80"/>
              <w:jc w:val="center"/>
            </w:pPr>
            <w:r w:rsidRPr="00F02B7F">
              <w:t xml:space="preserve"> Maandag </w:t>
            </w:r>
            <w:r w:rsidR="002F32FF" w:rsidRPr="00F02B7F">
              <w:t>3 augustus</w:t>
            </w:r>
            <w:r w:rsidRPr="00F02B7F">
              <w:t xml:space="preserve"> 2026</w:t>
            </w:r>
          </w:p>
        </w:tc>
        <w:tc>
          <w:tcPr>
            <w:tcW w:w="2976" w:type="dxa"/>
          </w:tcPr>
          <w:p w14:paraId="4C05FADC" w14:textId="25B76C81" w:rsidR="00251C6F" w:rsidRPr="00F02B7F" w:rsidRDefault="00251C6F" w:rsidP="00F93E99">
            <w:pPr>
              <w:spacing w:before="80"/>
              <w:jc w:val="both"/>
            </w:pPr>
          </w:p>
        </w:tc>
      </w:tr>
      <w:tr w:rsidR="00AB5E8D" w:rsidRPr="00B82978" w14:paraId="2D8D8BBD" w14:textId="77777777" w:rsidTr="00CA2AC4">
        <w:tc>
          <w:tcPr>
            <w:tcW w:w="3544" w:type="dxa"/>
          </w:tcPr>
          <w:p w14:paraId="2B672EEE" w14:textId="2D82ABF3" w:rsidR="00AB5E8D" w:rsidRPr="00F02B7F" w:rsidRDefault="00CE136E" w:rsidP="00F93E99">
            <w:pPr>
              <w:spacing w:before="80"/>
              <w:jc w:val="both"/>
            </w:pPr>
            <w:r w:rsidRPr="00F02B7F">
              <w:t>G</w:t>
            </w:r>
            <w:r w:rsidR="00CB4AD8" w:rsidRPr="00F02B7F">
              <w:t>unning</w:t>
            </w:r>
          </w:p>
        </w:tc>
        <w:tc>
          <w:tcPr>
            <w:tcW w:w="2410" w:type="dxa"/>
          </w:tcPr>
          <w:p w14:paraId="30803D73" w14:textId="2194E8A9" w:rsidR="00AB5E8D" w:rsidRPr="00F02B7F" w:rsidRDefault="00F02B7F" w:rsidP="007469F6">
            <w:pPr>
              <w:spacing w:before="80"/>
              <w:jc w:val="center"/>
            </w:pPr>
            <w:r w:rsidRPr="00F02B7F">
              <w:t xml:space="preserve"> Dinsdag </w:t>
            </w:r>
            <w:r w:rsidR="002F32FF" w:rsidRPr="00F02B7F">
              <w:t>2 september</w:t>
            </w:r>
            <w:r w:rsidRPr="00F02B7F">
              <w:t xml:space="preserve"> 2026</w:t>
            </w:r>
          </w:p>
        </w:tc>
        <w:tc>
          <w:tcPr>
            <w:tcW w:w="2976" w:type="dxa"/>
          </w:tcPr>
          <w:p w14:paraId="42C22837" w14:textId="77777777" w:rsidR="00AB5E8D" w:rsidRPr="00F02B7F" w:rsidRDefault="00AB5E8D" w:rsidP="00F93E99">
            <w:pPr>
              <w:spacing w:before="80"/>
              <w:jc w:val="both"/>
            </w:pPr>
          </w:p>
        </w:tc>
      </w:tr>
      <w:tr w:rsidR="00CB4AD8" w:rsidRPr="00B82978" w14:paraId="20C05713" w14:textId="77777777" w:rsidTr="00CA2AC4">
        <w:tc>
          <w:tcPr>
            <w:tcW w:w="3544" w:type="dxa"/>
          </w:tcPr>
          <w:p w14:paraId="22A9A532" w14:textId="46460F19" w:rsidR="00CB4AD8" w:rsidRPr="00F02B7F" w:rsidRDefault="00BA3D92" w:rsidP="00F93E99">
            <w:pPr>
              <w:spacing w:before="80"/>
            </w:pPr>
            <w:r w:rsidRPr="00F02B7F">
              <w:t>Verwachte</w:t>
            </w:r>
            <w:r w:rsidR="00096661" w:rsidRPr="00F02B7F">
              <w:t xml:space="preserve"> </w:t>
            </w:r>
            <w:r w:rsidRPr="00F02B7F">
              <w:t>ondertekening</w:t>
            </w:r>
            <w:r w:rsidR="00096661" w:rsidRPr="00F02B7F">
              <w:t xml:space="preserve"> overeenkomst</w:t>
            </w:r>
          </w:p>
        </w:tc>
        <w:tc>
          <w:tcPr>
            <w:tcW w:w="2410" w:type="dxa"/>
          </w:tcPr>
          <w:p w14:paraId="613334D8" w14:textId="17844FE1" w:rsidR="00CB4AD8" w:rsidRPr="00F02B7F" w:rsidRDefault="0067654E" w:rsidP="007469F6">
            <w:pPr>
              <w:spacing w:before="80"/>
              <w:jc w:val="center"/>
            </w:pPr>
            <w:r>
              <w:t>September 2026</w:t>
            </w:r>
          </w:p>
        </w:tc>
        <w:tc>
          <w:tcPr>
            <w:tcW w:w="2976" w:type="dxa"/>
          </w:tcPr>
          <w:p w14:paraId="047F3FD4" w14:textId="77777777" w:rsidR="00CB4AD8" w:rsidRPr="00F02B7F" w:rsidRDefault="00CB4AD8" w:rsidP="00F93E99">
            <w:pPr>
              <w:spacing w:before="80"/>
              <w:jc w:val="both"/>
            </w:pPr>
          </w:p>
        </w:tc>
      </w:tr>
      <w:tr w:rsidR="00D23D50" w:rsidRPr="00B82978" w14:paraId="218D86BD" w14:textId="77777777" w:rsidTr="00CA2AC4">
        <w:tc>
          <w:tcPr>
            <w:tcW w:w="3544" w:type="dxa"/>
          </w:tcPr>
          <w:p w14:paraId="13787661" w14:textId="09FF1CBE" w:rsidR="00D23D50" w:rsidRPr="00F02B7F" w:rsidRDefault="00D23D50" w:rsidP="00F93E99">
            <w:pPr>
              <w:spacing w:before="80"/>
            </w:pPr>
            <w:r w:rsidRPr="00F02B7F">
              <w:t>Verwachte operationele start</w:t>
            </w:r>
            <w:r w:rsidR="00096661" w:rsidRPr="00F02B7F">
              <w:t xml:space="preserve"> overeenkomst</w:t>
            </w:r>
          </w:p>
        </w:tc>
        <w:tc>
          <w:tcPr>
            <w:tcW w:w="2410" w:type="dxa"/>
          </w:tcPr>
          <w:p w14:paraId="0F622BBA" w14:textId="40DBE020" w:rsidR="00D23D50" w:rsidRPr="00F02B7F" w:rsidRDefault="00F02B7F" w:rsidP="007469F6">
            <w:pPr>
              <w:spacing w:before="80"/>
              <w:jc w:val="center"/>
            </w:pPr>
            <w:r w:rsidRPr="00F02B7F">
              <w:t>September 2026</w:t>
            </w:r>
          </w:p>
        </w:tc>
        <w:tc>
          <w:tcPr>
            <w:tcW w:w="2976" w:type="dxa"/>
          </w:tcPr>
          <w:p w14:paraId="443432CC" w14:textId="77777777" w:rsidR="00D23D50" w:rsidRPr="00F02B7F" w:rsidRDefault="00D23D50" w:rsidP="00F93E99">
            <w:pPr>
              <w:spacing w:before="80"/>
              <w:jc w:val="both"/>
            </w:pPr>
          </w:p>
        </w:tc>
      </w:tr>
    </w:tbl>
    <w:p w14:paraId="379DAB12" w14:textId="2BDF3405" w:rsidR="00B75E9B" w:rsidRPr="00B82978"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r w:rsidR="00D03690">
        <w:t>.</w:t>
      </w:r>
    </w:p>
    <w:p w14:paraId="2B29C362" w14:textId="4FD93431" w:rsidR="00251C6F" w:rsidRDefault="00251C6F" w:rsidP="00643A1F">
      <w:pPr>
        <w:spacing w:after="0" w:line="276" w:lineRule="auto"/>
        <w:jc w:val="both"/>
      </w:pPr>
      <w:r w:rsidRPr="00695F04">
        <w:t xml:space="preserve">Op deze aanbestedingsprocedure is het document ‘Aanbesteden in vakantieperioden’ van toepassing, zoals te vinden op </w:t>
      </w:r>
      <w:hyperlink r:id="rId14" w:history="1">
        <w:r w:rsidRPr="00B82978">
          <w:rPr>
            <w:rStyle w:val="Hyperlink"/>
          </w:rPr>
          <w:t>www.prorail.nl</w:t>
        </w:r>
      </w:hyperlink>
      <w:r w:rsidRPr="00B82978">
        <w:t>.</w:t>
      </w:r>
    </w:p>
    <w:p w14:paraId="489519F0" w14:textId="77777777" w:rsidR="004441BA" w:rsidRPr="00B82978" w:rsidRDefault="004441BA"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40" w:name="_Toc86321723"/>
      <w:bookmarkStart w:id="41" w:name="_Toc86673120"/>
      <w:bookmarkStart w:id="42" w:name="_Toc115188161"/>
      <w:bookmarkStart w:id="43" w:name="_Toc230531164"/>
      <w:r w:rsidRPr="00B82978">
        <w:t>Gebruik van TenderNed</w:t>
      </w:r>
      <w:bookmarkEnd w:id="40"/>
      <w:bookmarkEnd w:id="41"/>
      <w:bookmarkEnd w:id="42"/>
      <w:bookmarkEnd w:id="43"/>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w:t>
      </w:r>
      <w:proofErr w:type="spellStart"/>
      <w:r w:rsidRPr="00B82978">
        <w:rPr>
          <w:rFonts w:eastAsia="Arial Unicode MS"/>
        </w:rPr>
        <w:t>eHerkenningsmiddel</w:t>
      </w:r>
      <w:proofErr w:type="spellEnd"/>
      <w:r w:rsidRPr="00B82978">
        <w:rPr>
          <w:rFonts w:eastAsia="Arial Unicode MS"/>
        </w:rPr>
        <w:t xml:space="preserve"> – met minimaal betrouwbaarheidsniveau 2 – nodig om een onderneming in TenderNed te registreren. Voor meer informatie zie </w:t>
      </w:r>
      <w:hyperlink r:id="rId15">
        <w:r w:rsidRPr="00B82978">
          <w:rPr>
            <w:rStyle w:val="Hyperlink"/>
            <w:rFonts w:eastAsia="Arial Unicode MS"/>
          </w:rPr>
          <w:t>www.TenderNed.nl</w:t>
        </w:r>
      </w:hyperlink>
      <w:r w:rsidRPr="00B82978">
        <w:rPr>
          <w:rFonts w:eastAsia="Arial Unicode MS"/>
        </w:rPr>
        <w:t xml:space="preserve"> en </w:t>
      </w:r>
      <w:hyperlink r:id="rId16">
        <w:r w:rsidRPr="00B82978">
          <w:rPr>
            <w:rStyle w:val="Hyperlink"/>
            <w:rFonts w:eastAsia="Arial Unicode MS"/>
          </w:rPr>
          <w:t>www.Tenderned.nl/cms/tenderned-voor-ondernemingen</w:t>
        </w:r>
      </w:hyperlink>
      <w:r w:rsidRPr="00B82978">
        <w:rPr>
          <w:rFonts w:eastAsia="Arial Unicode MS"/>
        </w:rPr>
        <w:t>.</w:t>
      </w:r>
    </w:p>
    <w:p w14:paraId="7232B59B" w14:textId="6045901B"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893BD0">
        <w:rPr>
          <w:rFonts w:eastAsia="Arial Unicode MS"/>
        </w:rPr>
        <w:t>3.4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lastRenderedPageBreak/>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11FE6139"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 -</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77777777" w:rsidR="00423DB6" w:rsidRPr="00B82978" w:rsidRDefault="00423DB6" w:rsidP="00643A1F">
      <w:pPr>
        <w:spacing w:after="0" w:line="276" w:lineRule="auto"/>
        <w:jc w:val="both"/>
      </w:pPr>
      <w:r w:rsidRPr="00B82978">
        <w:t xml:space="preserve">Voor het indienen van uw inschrijving gaat u in TenderNed naar “Mijn inschrijving”. </w:t>
      </w:r>
    </w:p>
    <w:p w14:paraId="2F341859" w14:textId="68A7D195"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“Eisen beantwoorden”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2BB4E8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“Gunningscriteria beantwoorden” </w:t>
      </w:r>
      <w:r w:rsidR="00FB3F76" w:rsidRPr="008952AC">
        <w:rPr>
          <w:rFonts w:eastAsia="Arial Unicode MS"/>
        </w:rPr>
        <w:t>dienen</w:t>
      </w:r>
      <w:r w:rsidRPr="008952AC">
        <w:rPr>
          <w:rFonts w:eastAsia="Arial Unicode MS"/>
        </w:rPr>
        <w:t xml:space="preserve"> onder het tabblad “Criteria”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73DEA59D"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“Dit criterium is beantwoord”; </w:t>
      </w:r>
    </w:p>
    <w:p w14:paraId="60236F8F" w14:textId="6E703977"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“Inschrijving op de aanbesteding” te worden doorlopen om uw inschrijving in te dienen. </w:t>
      </w:r>
    </w:p>
    <w:p w14:paraId="4A7BB04B" w14:textId="1B6ABC4A" w:rsidR="00423DB6" w:rsidRPr="00B82978" w:rsidRDefault="00423DB6" w:rsidP="00643A1F">
      <w:pPr>
        <w:spacing w:after="0" w:line="276" w:lineRule="auto"/>
        <w:jc w:val="both"/>
      </w:pPr>
      <w:r w:rsidRPr="00B82978">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2388CE25" w14:textId="77777777" w:rsidR="00A87960" w:rsidRDefault="00423DB6" w:rsidP="00643A1F">
      <w:pPr>
        <w:spacing w:after="0" w:line="276" w:lineRule="auto"/>
        <w:jc w:val="both"/>
      </w:pPr>
      <w:r w:rsidRPr="001F7E54">
        <w:t xml:space="preserve">In Bijlage </w:t>
      </w:r>
      <w:r w:rsidR="00DB5804">
        <w:t>1</w:t>
      </w:r>
      <w:r w:rsidRPr="001F7E54">
        <w:t xml:space="preserve"> is een checklist opgenomen van alle bij inschrijving in te dienen documenten. </w:t>
      </w:r>
      <w:r>
        <w:t>Voor alle in deze leidraad genoemde, aan te leveren documenten die ondertekend dienen te worden, geldt dat de ondertekenaar van deze documenten bevoegd dient te zijn dit namens de inschrijver/</w:t>
      </w:r>
      <w:proofErr w:type="spellStart"/>
      <w:r>
        <w:t>combinant</w:t>
      </w:r>
      <w:proofErr w:type="spellEnd"/>
      <w:r>
        <w:t xml:space="preserve"> te doen. Deze vertegenwoordigingsbevoegdheid dient te worden aangetoond middels overlegging van een uittreksel uit het handelsregister (zie paragraaf </w:t>
      </w:r>
      <w:r w:rsidR="003A6C2C">
        <w:fldChar w:fldCharType="begin"/>
      </w:r>
      <w:r w:rsidR="003A6C2C">
        <w:instrText xml:space="preserve"> REF _Ref140130831 \r \h </w:instrText>
      </w:r>
      <w:r w:rsidR="003A6C2C">
        <w:fldChar w:fldCharType="separate"/>
      </w:r>
      <w:r w:rsidR="003A6C2C">
        <w:t>4.3</w:t>
      </w:r>
      <w:r w:rsidR="003A6C2C">
        <w:fldChar w:fldCharType="end"/>
      </w:r>
      <w:r>
        <w:t>). Indien de ondertekenaar niet staat geregistreerd als vertegenwoordigingsbevoegde dient een schriftelijke volmacht of een procuratieregeling te worden overgelegd waaruit de bevoegdheid blijkt.</w:t>
      </w:r>
      <w:r w:rsidR="00A87960">
        <w:t xml:space="preserve"> </w:t>
      </w:r>
    </w:p>
    <w:p w14:paraId="47166683" w14:textId="1EEDCAC6" w:rsidR="00423DB6" w:rsidRDefault="00423DB6" w:rsidP="00643A1F">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44" w:name="_Toc86321724"/>
      <w:bookmarkStart w:id="45" w:name="_Toc86673121"/>
      <w:bookmarkStart w:id="46" w:name="_Toc115188162"/>
      <w:bookmarkStart w:id="47" w:name="_Ref116911611"/>
      <w:bookmarkStart w:id="48" w:name="_Toc230531165"/>
      <w:r w:rsidRPr="00B82978">
        <w:lastRenderedPageBreak/>
        <w:t>Uitwisselen van informatie</w:t>
      </w:r>
      <w:bookmarkEnd w:id="44"/>
      <w:bookmarkEnd w:id="45"/>
      <w:bookmarkEnd w:id="46"/>
      <w:bookmarkEnd w:id="47"/>
      <w:bookmarkEnd w:id="48"/>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D826C1" w:rsidRDefault="00251C6F" w:rsidP="00643A1F">
      <w:pPr>
        <w:spacing w:after="0" w:line="276" w:lineRule="auto"/>
        <w:jc w:val="both"/>
        <w:rPr>
          <w:rFonts w:eastAsia="Arial Unicode MS"/>
        </w:rPr>
      </w:pPr>
      <w:r w:rsidRPr="00D826C1">
        <w:rPr>
          <w:rFonts w:eastAsia="Arial Unicode MS"/>
        </w:rPr>
        <w:t>Op de volgende wijzen kan ProRail inlichtingen verstrekken:</w:t>
      </w:r>
    </w:p>
    <w:p w14:paraId="2460213B" w14:textId="3093FBE1" w:rsidR="00251C6F" w:rsidRPr="00D826C1" w:rsidRDefault="00251C6F" w:rsidP="003E68C4">
      <w:pPr>
        <w:pStyle w:val="Lijstalinea"/>
        <w:numPr>
          <w:ilvl w:val="0"/>
          <w:numId w:val="44"/>
        </w:numPr>
        <w:spacing w:after="0"/>
        <w:contextualSpacing w:val="0"/>
        <w:rPr>
          <w:rFonts w:eastAsia="Arial Unicode MS"/>
        </w:rPr>
      </w:pPr>
      <w:r w:rsidRPr="00D826C1">
        <w:rPr>
          <w:rFonts w:eastAsia="Arial Unicode MS"/>
        </w:rPr>
        <w:t>Opt</w:t>
      </w:r>
      <w:bookmarkStart w:id="49" w:name="_Hlk124502054"/>
      <w:r w:rsidRPr="00D826C1">
        <w:rPr>
          <w:rFonts w:eastAsia="Arial Unicode MS"/>
        </w:rPr>
        <w:t>io</w:t>
      </w:r>
      <w:bookmarkEnd w:id="49"/>
      <w:r w:rsidRPr="00D826C1">
        <w:rPr>
          <w:rFonts w:eastAsia="Arial Unicode MS"/>
        </w:rPr>
        <w:t>neel:</w:t>
      </w:r>
      <w:r w:rsidR="00D53F4E" w:rsidRPr="00D826C1" w:rsidDel="00D53F4E">
        <w:rPr>
          <w:rFonts w:eastAsia="Arial Unicode MS"/>
        </w:rPr>
        <w:t xml:space="preserve"> </w:t>
      </w:r>
      <w:r w:rsidR="009D543F" w:rsidRPr="00D826C1">
        <w:rPr>
          <w:rFonts w:eastAsia="Arial Unicode MS"/>
        </w:rPr>
        <w:t>informatiebijeenkomst</w:t>
      </w:r>
      <w:r w:rsidR="00BB7B0A" w:rsidRPr="00D826C1">
        <w:rPr>
          <w:rFonts w:eastAsia="Arial Unicode MS"/>
        </w:rPr>
        <w:t>/schouw/aanwijzing</w:t>
      </w:r>
    </w:p>
    <w:p w14:paraId="16E7AA28" w14:textId="0A77ED91" w:rsidR="00251C6F" w:rsidRPr="00D826C1" w:rsidRDefault="00251C6F" w:rsidP="003E68C4">
      <w:pPr>
        <w:pStyle w:val="Lijstalinea"/>
        <w:numPr>
          <w:ilvl w:val="0"/>
          <w:numId w:val="44"/>
        </w:numPr>
        <w:spacing w:after="0"/>
        <w:contextualSpacing w:val="0"/>
        <w:jc w:val="both"/>
        <w:rPr>
          <w:rFonts w:eastAsia="Arial Unicode MS"/>
        </w:rPr>
      </w:pPr>
      <w:r w:rsidRPr="00D826C1">
        <w:rPr>
          <w:rFonts w:eastAsia="Arial Unicode MS"/>
        </w:rPr>
        <w:t>Algemene inlichtingen</w:t>
      </w:r>
    </w:p>
    <w:p w14:paraId="50776C37" w14:textId="35E19876" w:rsidR="00251C6F" w:rsidRPr="00D826C1" w:rsidRDefault="00251C6F" w:rsidP="003E68C4">
      <w:pPr>
        <w:pStyle w:val="Lijstalinea"/>
        <w:numPr>
          <w:ilvl w:val="0"/>
          <w:numId w:val="44"/>
        </w:numPr>
        <w:spacing w:after="0"/>
        <w:contextualSpacing w:val="0"/>
        <w:jc w:val="both"/>
        <w:rPr>
          <w:rFonts w:eastAsia="Arial Unicode MS"/>
        </w:rPr>
      </w:pPr>
      <w:r w:rsidRPr="00D826C1">
        <w:rPr>
          <w:rFonts w:eastAsia="Arial Unicode MS"/>
        </w:rPr>
        <w:t>Individuele inlichtingen</w:t>
      </w:r>
    </w:p>
    <w:p w14:paraId="7F2717D0" w14:textId="77777777" w:rsidR="00251C6F" w:rsidRPr="00B82978"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19C97A8E" w14:textId="77777777" w:rsidR="00251C6F" w:rsidRPr="00B82978" w:rsidRDefault="00251C6F" w:rsidP="00643A1F">
      <w:pPr>
        <w:spacing w:after="0" w:line="276" w:lineRule="auto"/>
        <w:jc w:val="both"/>
        <w:rPr>
          <w:rFonts w:eastAsia="Arial Unicode MS"/>
        </w:rPr>
      </w:pPr>
    </w:p>
    <w:p w14:paraId="616F53F4" w14:textId="1B8BBAC3" w:rsidR="00251C6F" w:rsidRPr="00A519B2" w:rsidRDefault="00ED4759" w:rsidP="00643A1F">
      <w:pPr>
        <w:pStyle w:val="Kop3"/>
        <w:spacing w:after="0" w:line="276" w:lineRule="auto"/>
        <w:jc w:val="both"/>
      </w:pPr>
      <w:bookmarkStart w:id="50" w:name="_Toc86321725"/>
      <w:bookmarkStart w:id="51" w:name="_Toc86673122"/>
      <w:bookmarkStart w:id="52" w:name="_Toc115188163"/>
      <w:bookmarkStart w:id="53" w:name="_Toc230531166"/>
      <w:r w:rsidRPr="00A519B2">
        <w:t>Informatie</w:t>
      </w:r>
      <w:r w:rsidR="00251C6F" w:rsidRPr="00A519B2">
        <w:t>bijeenkomst</w:t>
      </w:r>
      <w:bookmarkEnd w:id="50"/>
      <w:bookmarkEnd w:id="51"/>
      <w:bookmarkEnd w:id="52"/>
      <w:bookmarkEnd w:id="53"/>
    </w:p>
    <w:p w14:paraId="06F4A497" w14:textId="5BFC4736" w:rsidR="00251C6F" w:rsidRPr="00A519B2" w:rsidRDefault="00251C6F" w:rsidP="00643A1F">
      <w:pPr>
        <w:spacing w:after="0" w:line="276" w:lineRule="auto"/>
        <w:jc w:val="both"/>
      </w:pPr>
      <w:r w:rsidRPr="00A519B2">
        <w:t>Op</w:t>
      </w:r>
      <w:r w:rsidR="00991EFA" w:rsidRPr="00A519B2">
        <w:t xml:space="preserve"> de in hoofdstuk 3.2 opgenomen datum en tijdstip vindt er een</w:t>
      </w:r>
      <w:r w:rsidR="00A519B2" w:rsidRPr="00A519B2">
        <w:t xml:space="preserve"> </w:t>
      </w:r>
      <w:r w:rsidR="00686D90" w:rsidRPr="00A519B2">
        <w:t>online</w:t>
      </w:r>
      <w:r w:rsidR="00B13000" w:rsidRPr="00A519B2">
        <w:t xml:space="preserve"> informatie</w:t>
      </w:r>
      <w:r w:rsidR="00991EFA" w:rsidRPr="00A519B2">
        <w:t>bijeenkomst</w:t>
      </w:r>
      <w:r w:rsidR="00991EFA" w:rsidRPr="00A519B2" w:rsidDel="00B13000">
        <w:t xml:space="preserve"> </w:t>
      </w:r>
      <w:r w:rsidR="00991EFA" w:rsidRPr="00A519B2">
        <w:t>plaats</w:t>
      </w:r>
      <w:r w:rsidRPr="00A519B2">
        <w:t xml:space="preserve">. Uw aanwezigheid wordt op prijs gesteld. </w:t>
      </w:r>
    </w:p>
    <w:p w14:paraId="725AEC60" w14:textId="16863E09" w:rsidR="00251C6F" w:rsidRPr="00A519B2" w:rsidRDefault="00251C6F" w:rsidP="00643A1F">
      <w:pPr>
        <w:spacing w:after="0" w:line="276" w:lineRule="auto"/>
        <w:jc w:val="both"/>
      </w:pPr>
      <w:r w:rsidRPr="00A519B2">
        <w:t xml:space="preserve">Graag verzoeken wij u zo spoedig mogelijk doch uiterlijk </w:t>
      </w:r>
      <w:r w:rsidR="006D0630" w:rsidRPr="00A519B2">
        <w:t>3 werkdagen</w:t>
      </w:r>
      <w:r w:rsidR="00850F43" w:rsidRPr="00A519B2">
        <w:t xml:space="preserve"> voor </w:t>
      </w:r>
      <w:r w:rsidR="003D1C47" w:rsidRPr="00A519B2">
        <w:t xml:space="preserve">de </w:t>
      </w:r>
      <w:r w:rsidR="00ED4759" w:rsidRPr="00A519B2">
        <w:t>informatiebijeenkomst</w:t>
      </w:r>
      <w:r w:rsidRPr="00A519B2">
        <w:t xml:space="preserve"> door te geven met hoeveel personen u de (online) sessie zult bijwonen (maximaal 3 personen per inschrijver, inclusief vermelding van naam en e-mailadres), via de module ‘Berichten’ van TenderNed.</w:t>
      </w:r>
    </w:p>
    <w:p w14:paraId="252B0F92" w14:textId="1BC821D2" w:rsidR="00251C6F" w:rsidRPr="00A519B2" w:rsidRDefault="00251C6F" w:rsidP="00643A1F">
      <w:pPr>
        <w:spacing w:after="0" w:line="276" w:lineRule="auto"/>
        <w:jc w:val="both"/>
      </w:pPr>
      <w:r w:rsidRPr="00A519B2">
        <w:t xml:space="preserve">De </w:t>
      </w:r>
      <w:r w:rsidR="00CC514A" w:rsidRPr="00A519B2">
        <w:t xml:space="preserve">informatiebijeenkomst/schouw/aanwijzing </w:t>
      </w:r>
      <w:r w:rsidRPr="00A519B2">
        <w:t xml:space="preserve">heeft enkel een informatief karakter. Vragen zullen, om onderdeel te gaan uitmaken van het aanbestedingsdossier, altijd ook als verzoek tot inlichting moeten worden ingediend conform </w:t>
      </w:r>
      <w:r w:rsidR="002D4ADA" w:rsidRPr="00A519B2">
        <w:t>paragraaf 3.4.3</w:t>
      </w:r>
      <w:r w:rsidR="00F04AB8" w:rsidRPr="00A519B2">
        <w:t xml:space="preserve"> </w:t>
      </w:r>
      <w:r w:rsidR="00141A3B" w:rsidRPr="00A519B2">
        <w:t>en 3.4.4.</w:t>
      </w:r>
    </w:p>
    <w:p w14:paraId="709310D9" w14:textId="77777777" w:rsidR="00F3792C" w:rsidRDefault="00F3792C" w:rsidP="00643A1F">
      <w:pPr>
        <w:spacing w:after="0" w:line="276" w:lineRule="auto"/>
        <w:jc w:val="both"/>
        <w:rPr>
          <w:rFonts w:eastAsia="Arial Unicode MS"/>
          <w:color w:val="0070C0"/>
        </w:rPr>
      </w:pPr>
    </w:p>
    <w:p w14:paraId="238A087A" w14:textId="77777777" w:rsidR="00251C6F" w:rsidRPr="00B82978" w:rsidRDefault="00251C6F" w:rsidP="00643A1F">
      <w:pPr>
        <w:pStyle w:val="Kop3"/>
        <w:spacing w:after="0" w:line="276" w:lineRule="auto"/>
        <w:jc w:val="both"/>
      </w:pPr>
      <w:bookmarkStart w:id="54" w:name="_Toc86321727"/>
      <w:bookmarkStart w:id="55" w:name="_Toc86673124"/>
      <w:bookmarkStart w:id="56" w:name="_Toc115188164"/>
      <w:bookmarkStart w:id="57" w:name="_Ref116911687"/>
      <w:bookmarkStart w:id="58" w:name="_Ref141437464"/>
      <w:bookmarkStart w:id="59" w:name="_Toc230531167"/>
      <w:r w:rsidRPr="00B82978">
        <w:t>Algemene inlichtingen</w:t>
      </w:r>
      <w:bookmarkEnd w:id="54"/>
      <w:bookmarkEnd w:id="55"/>
      <w:bookmarkEnd w:id="56"/>
      <w:bookmarkEnd w:id="57"/>
      <w:bookmarkEnd w:id="58"/>
      <w:bookmarkEnd w:id="59"/>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5AA864B9" w14:textId="0DE1A45C" w:rsidR="00251C6F" w:rsidRPr="00D826C1" w:rsidRDefault="00251C6F" w:rsidP="00643A1F">
      <w:pPr>
        <w:spacing w:after="0" w:line="276" w:lineRule="auto"/>
        <w:jc w:val="both"/>
      </w:pPr>
      <w:r w:rsidRPr="00D826C1">
        <w:t>Vragen dienen gesteld te worden in het bijgevoegde Excel format (</w:t>
      </w:r>
      <w:r w:rsidR="0034416E" w:rsidRPr="00D826C1">
        <w:t>B</w:t>
      </w:r>
      <w:r w:rsidRPr="00D826C1">
        <w:t>ijlage</w:t>
      </w:r>
      <w:r w:rsidR="00852EB9" w:rsidRPr="00D826C1">
        <w:t xml:space="preserve"> </w:t>
      </w:r>
      <w:r w:rsidR="001C6A6D" w:rsidRPr="00D826C1">
        <w:t>2</w:t>
      </w:r>
      <w:r w:rsidR="00DB1970" w:rsidRPr="00D826C1">
        <w:t xml:space="preserve"> - Format voor algemene inlichtingen</w:t>
      </w:r>
      <w:r w:rsidRPr="00D826C1">
        <w:t xml:space="preserve">, één vraag per cel) via de module ‘Berichten’ van TenderNed (hier kunt u uw vragenlijst als bijlage toevoegen) en niet in de vraag- en antwoordmodule van TenderNed. </w:t>
      </w:r>
    </w:p>
    <w:p w14:paraId="1B270ECF" w14:textId="06BE42EE" w:rsidR="00251C6F" w:rsidRPr="00CA4B90" w:rsidRDefault="00251C6F" w:rsidP="00643A1F">
      <w:pPr>
        <w:spacing w:after="0" w:line="276" w:lineRule="auto"/>
        <w:jc w:val="both"/>
      </w:pPr>
      <w:r w:rsidRPr="00CA4B90">
        <w:t xml:space="preserve">De uiterste datum voor het stellen van vragen is vermeld op TenderNed. Hoe eerder u </w:t>
      </w:r>
      <w:r w:rsidR="00F02B7F">
        <w:t>/</w:t>
      </w:r>
      <w:r w:rsidRPr="00CA4B90">
        <w:t>uw vraag stelt, des te sneller kan deze beantwoord worden.</w:t>
      </w:r>
    </w:p>
    <w:p w14:paraId="446FD0B3" w14:textId="77777777" w:rsidR="00251C6F" w:rsidRPr="00B82978" w:rsidRDefault="00251C6F" w:rsidP="00643A1F">
      <w:pPr>
        <w:spacing w:after="0" w:line="276" w:lineRule="auto"/>
        <w:jc w:val="both"/>
      </w:pPr>
      <w:r w:rsidRPr="00B82978">
        <w:t xml:space="preserve">De antwoorden op ontvangen vragen publiceert ProRail geanonimiseerd via één of meerdere nota(’s) van inlichtingen op TenderNed. </w:t>
      </w:r>
    </w:p>
    <w:p w14:paraId="10A63108" w14:textId="77777777" w:rsidR="00251C6F" w:rsidRPr="00B82978" w:rsidRDefault="00251C6F"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60" w:name="_Toc86321728"/>
      <w:bookmarkStart w:id="61" w:name="_Toc86673125"/>
      <w:bookmarkStart w:id="62" w:name="_Toc115188165"/>
      <w:bookmarkStart w:id="63" w:name="_Ref116911713"/>
      <w:bookmarkStart w:id="64" w:name="_Ref141437474"/>
      <w:bookmarkStart w:id="65" w:name="_Toc230531168"/>
      <w:r w:rsidRPr="00B82978">
        <w:t>Individuele inlichtingen</w:t>
      </w:r>
      <w:bookmarkEnd w:id="60"/>
      <w:bookmarkEnd w:id="61"/>
      <w:bookmarkEnd w:id="62"/>
      <w:bookmarkEnd w:id="63"/>
      <w:bookmarkEnd w:id="64"/>
      <w:bookmarkEnd w:id="65"/>
    </w:p>
    <w:p w14:paraId="5376E274" w14:textId="16A0D8E3" w:rsidR="00251C6F" w:rsidRPr="00E1164C"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w:t>
      </w:r>
      <w:r w:rsidR="00141A3B" w:rsidRPr="00E1164C">
        <w:rPr>
          <w:szCs w:val="20"/>
        </w:rPr>
        <w:t>informatieschade</w:t>
      </w:r>
      <w:r w:rsidRPr="00E1164C">
        <w:rPr>
          <w:szCs w:val="20"/>
        </w:rPr>
        <w:t xml:space="preserve"> zou toebrengen aan de gerechtvaardigde economische belangen van desbetreffende inschrijver. </w:t>
      </w:r>
    </w:p>
    <w:p w14:paraId="5B7D31E8" w14:textId="77777777" w:rsidR="00F01406" w:rsidRDefault="00676775" w:rsidP="00643A1F">
      <w:pPr>
        <w:spacing w:after="0" w:line="276" w:lineRule="auto"/>
        <w:jc w:val="both"/>
        <w:rPr>
          <w:rFonts w:eastAsia="Times New Roman" w:cs="Arial"/>
          <w:szCs w:val="20"/>
          <w:lang w:eastAsia="nl-NL"/>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52594BD9" w14:textId="3EB775EE" w:rsidR="002C765B" w:rsidRPr="00D826C1" w:rsidRDefault="00EF3B05" w:rsidP="00643A1F">
      <w:pPr>
        <w:spacing w:after="0" w:line="276" w:lineRule="auto"/>
        <w:jc w:val="both"/>
        <w:rPr>
          <w:szCs w:val="20"/>
        </w:rPr>
      </w:pPr>
      <w:r w:rsidRPr="00D826C1">
        <w:rPr>
          <w:szCs w:val="20"/>
        </w:rPr>
        <w:lastRenderedPageBreak/>
        <w:t>Individuele v</w:t>
      </w:r>
      <w:r w:rsidR="00F01406" w:rsidRPr="00D826C1">
        <w:rPr>
          <w:szCs w:val="20"/>
        </w:rPr>
        <w:t xml:space="preserve">ragen dienen gesteld te worden in het bijgevoegde Excel format (Bijlage </w:t>
      </w:r>
      <w:r w:rsidR="002C765B" w:rsidRPr="00D826C1">
        <w:rPr>
          <w:szCs w:val="20"/>
        </w:rPr>
        <w:t>3</w:t>
      </w:r>
      <w:r w:rsidR="00F01406" w:rsidRPr="00D826C1">
        <w:rPr>
          <w:szCs w:val="20"/>
        </w:rPr>
        <w:t xml:space="preserve"> - Format voor </w:t>
      </w:r>
      <w:r w:rsidR="002C765B" w:rsidRPr="00D826C1">
        <w:rPr>
          <w:szCs w:val="20"/>
        </w:rPr>
        <w:t>individuele</w:t>
      </w:r>
      <w:r w:rsidR="00F01406" w:rsidRPr="00D826C1">
        <w:rPr>
          <w:szCs w:val="20"/>
        </w:rPr>
        <w:t xml:space="preserve"> inlichtingen, één vraag per cel) via de module ‘Berichten’ van TenderNed (hier kunt u uw vragenlijst als bijlage toevoegen) en niet in de vraag- en antwoordmodule van TenderNed.</w:t>
      </w:r>
    </w:p>
    <w:p w14:paraId="2DAEF3C5" w14:textId="77777777" w:rsidR="00251C6F" w:rsidRPr="00B82978" w:rsidRDefault="00251C6F" w:rsidP="00643A1F">
      <w:pPr>
        <w:spacing w:after="0" w:line="276" w:lineRule="auto"/>
        <w:jc w:val="both"/>
      </w:pPr>
    </w:p>
    <w:p w14:paraId="2BCA8823" w14:textId="77777777" w:rsidR="00251C6F" w:rsidRPr="00B82978" w:rsidRDefault="00251C6F" w:rsidP="00643A1F">
      <w:pPr>
        <w:pStyle w:val="Kop2"/>
        <w:spacing w:after="0" w:line="276" w:lineRule="auto"/>
        <w:jc w:val="both"/>
      </w:pPr>
      <w:bookmarkStart w:id="66" w:name="_Toc86321729"/>
      <w:bookmarkStart w:id="67" w:name="_Toc86673126"/>
      <w:bookmarkStart w:id="68" w:name="_Toc115188166"/>
      <w:bookmarkStart w:id="69" w:name="_Ref116911742"/>
      <w:bookmarkStart w:id="70" w:name="_Ref131576794"/>
      <w:bookmarkStart w:id="71" w:name="_Toc230531169"/>
      <w:r w:rsidRPr="00B82978">
        <w:t>Contactinformatie</w:t>
      </w:r>
      <w:bookmarkEnd w:id="66"/>
      <w:bookmarkEnd w:id="67"/>
      <w:bookmarkEnd w:id="68"/>
      <w:bookmarkEnd w:id="69"/>
      <w:bookmarkEnd w:id="70"/>
      <w:bookmarkEnd w:id="71"/>
    </w:p>
    <w:p w14:paraId="13D569B4" w14:textId="48D8B2A5" w:rsidR="00251C6F" w:rsidRPr="006D5144" w:rsidRDefault="00251C6F" w:rsidP="00643A1F">
      <w:pPr>
        <w:spacing w:after="0" w:line="276" w:lineRule="auto"/>
        <w:jc w:val="both"/>
        <w:rPr>
          <w:color w:val="0070C0"/>
        </w:rPr>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t>
      </w:r>
      <w:r w:rsidRPr="00A519B2">
        <w:rPr>
          <w:rFonts w:eastAsia="Arial"/>
        </w:rPr>
        <w:t xml:space="preserve">worden genomen met de tendermanager. </w:t>
      </w:r>
      <w:r w:rsidRPr="00A519B2">
        <w:t xml:space="preserve">De tendermanager voor deze aanbesteding is </w:t>
      </w:r>
      <w:r w:rsidR="00695F04" w:rsidRPr="00A519B2">
        <w:t xml:space="preserve">Pieter Cornelis, </w:t>
      </w:r>
      <w:hyperlink r:id="rId17" w:history="1">
        <w:r w:rsidR="00695F04" w:rsidRPr="00D801FA">
          <w:rPr>
            <w:rStyle w:val="Hyperlink"/>
          </w:rPr>
          <w:t>Pieter.Cornelis@prorail.nl</w:t>
        </w:r>
      </w:hyperlink>
      <w:r w:rsidR="00695F04">
        <w:rPr>
          <w:color w:val="0070C0"/>
        </w:rPr>
        <w:t xml:space="preserve">, </w:t>
      </w:r>
      <w:r w:rsidR="00695F04" w:rsidRPr="00A519B2">
        <w:t>06 42 78 52 88</w:t>
      </w:r>
      <w:r w:rsidRPr="00A519B2">
        <w:t>.</w:t>
      </w:r>
    </w:p>
    <w:p w14:paraId="7D44E0B3" w14:textId="32EB5DCA" w:rsidR="00251C6F" w:rsidRDefault="00251C6F" w:rsidP="00643A1F">
      <w:pPr>
        <w:spacing w:after="0" w:line="276" w:lineRule="auto"/>
        <w:jc w:val="both"/>
      </w:pPr>
      <w:r w:rsidRPr="00B82978">
        <w:t>Echter kan enkel correspondentie via TenderNed effect hebben op (het verloop van) deze aanbestedingsprocedure.</w:t>
      </w:r>
    </w:p>
    <w:p w14:paraId="0A79E993" w14:textId="77777777" w:rsidR="00EC5410" w:rsidRPr="00B82978" w:rsidRDefault="00EC5410" w:rsidP="00643A1F">
      <w:pPr>
        <w:spacing w:after="0" w:line="276" w:lineRule="auto"/>
        <w:jc w:val="both"/>
      </w:pPr>
    </w:p>
    <w:p w14:paraId="34E62088" w14:textId="77777777" w:rsidR="00251C6F" w:rsidRPr="00B82978" w:rsidRDefault="00251C6F" w:rsidP="00643A1F">
      <w:pPr>
        <w:pStyle w:val="Kop2"/>
        <w:spacing w:after="0" w:line="276" w:lineRule="auto"/>
        <w:jc w:val="both"/>
      </w:pPr>
      <w:bookmarkStart w:id="72" w:name="_Toc50471420"/>
      <w:bookmarkStart w:id="73" w:name="_Toc86321730"/>
      <w:bookmarkStart w:id="74" w:name="_Toc86673127"/>
      <w:bookmarkStart w:id="75" w:name="_Toc115188167"/>
      <w:bookmarkStart w:id="76" w:name="_Toc230531170"/>
      <w:r w:rsidRPr="00B82978">
        <w:t>Tenderkostenvergoeding</w:t>
      </w:r>
      <w:bookmarkEnd w:id="72"/>
      <w:bookmarkEnd w:id="73"/>
      <w:bookmarkEnd w:id="74"/>
      <w:bookmarkEnd w:id="75"/>
      <w:bookmarkEnd w:id="76"/>
    </w:p>
    <w:p w14:paraId="311A8A01" w14:textId="77777777" w:rsidR="00251C6F" w:rsidRPr="00D826C1" w:rsidRDefault="00251C6F" w:rsidP="00643A1F">
      <w:pPr>
        <w:spacing w:after="0" w:line="276" w:lineRule="auto"/>
        <w:jc w:val="both"/>
      </w:pPr>
      <w:r w:rsidRPr="00D826C1">
        <w:t>ProRail kent in het kader van deze aanbestedingsprocedure geen tenderkostenvergoeding toe.</w:t>
      </w:r>
    </w:p>
    <w:p w14:paraId="51027B72" w14:textId="77777777" w:rsidR="00251C6F" w:rsidRPr="00B82978" w:rsidRDefault="00251C6F" w:rsidP="00643A1F">
      <w:pPr>
        <w:spacing w:after="0" w:line="276" w:lineRule="auto"/>
        <w:jc w:val="both"/>
      </w:pPr>
    </w:p>
    <w:p w14:paraId="67469D0D" w14:textId="77777777" w:rsidR="00251C6F" w:rsidRPr="00B82978" w:rsidRDefault="00251C6F" w:rsidP="00643A1F">
      <w:pPr>
        <w:pStyle w:val="Kop2"/>
        <w:spacing w:after="0" w:line="276" w:lineRule="auto"/>
        <w:jc w:val="both"/>
      </w:pPr>
      <w:bookmarkStart w:id="77" w:name="_Toc86321731"/>
      <w:bookmarkStart w:id="78" w:name="_Toc86673128"/>
      <w:bookmarkStart w:id="79" w:name="_Toc115188168"/>
      <w:bookmarkStart w:id="80" w:name="_Toc230531171"/>
      <w:r w:rsidRPr="00B82978">
        <w:t>Gestanddoeningstermijn</w:t>
      </w:r>
      <w:bookmarkEnd w:id="77"/>
      <w:bookmarkEnd w:id="78"/>
      <w:bookmarkEnd w:id="79"/>
      <w:bookmarkEnd w:id="80"/>
    </w:p>
    <w:p w14:paraId="1B03F75B" w14:textId="77777777" w:rsidR="00251C6F" w:rsidRPr="00D826C1" w:rsidRDefault="00251C6F" w:rsidP="00643A1F">
      <w:pPr>
        <w:spacing w:after="0" w:line="276" w:lineRule="auto"/>
        <w:jc w:val="both"/>
      </w:pPr>
      <w:r w:rsidRPr="00D826C1">
        <w:t>Met verwijzing naar artikel 15.1 van het ARN</w:t>
      </w:r>
      <w:r w:rsidRPr="00D826C1">
        <w:rPr>
          <w:vertAlign w:val="superscript"/>
        </w:rPr>
        <w:t>2016</w:t>
      </w:r>
      <w:r w:rsidRPr="00D826C1">
        <w:t xml:space="preserve"> geldt een termijn van 60 dagen.</w:t>
      </w:r>
    </w:p>
    <w:p w14:paraId="713A32DC" w14:textId="13910C5C" w:rsidR="00251C6F" w:rsidRPr="00B82978" w:rsidRDefault="00251C6F" w:rsidP="00643A1F">
      <w:pPr>
        <w:spacing w:after="0" w:line="276" w:lineRule="auto"/>
        <w:jc w:val="both"/>
      </w:pPr>
      <w:r w:rsidRPr="00B82978">
        <w:t>Indi</w:t>
      </w:r>
      <w:r w:rsidRPr="00F45340">
        <w:t xml:space="preserve">en een partij een </w:t>
      </w:r>
      <w:r w:rsidR="005D7A40" w:rsidRPr="00F45340">
        <w:t xml:space="preserve">klacht </w:t>
      </w:r>
      <w:r w:rsidR="002E2397" w:rsidRPr="00F45340">
        <w:t>indient</w:t>
      </w:r>
      <w:r w:rsidR="00765F50" w:rsidRPr="00F45340">
        <w:t xml:space="preserve"> </w:t>
      </w:r>
      <w:r w:rsidR="00D752DD" w:rsidRPr="00F45340">
        <w:t xml:space="preserve">(zie </w:t>
      </w:r>
      <w:r w:rsidR="00791275" w:rsidRPr="00F45340">
        <w:t>3.1</w:t>
      </w:r>
      <w:r w:rsidR="001D472E">
        <w:t>2</w:t>
      </w:r>
      <w:r w:rsidR="00D752DD" w:rsidRPr="00F45340">
        <w:t>)</w:t>
      </w:r>
      <w:r w:rsidR="00765F50" w:rsidRPr="00F45340">
        <w:t>,</w:t>
      </w:r>
      <w:r w:rsidR="00D752DD" w:rsidRPr="00F45340">
        <w:t xml:space="preserve"> </w:t>
      </w:r>
      <w:r w:rsidR="005D7A40" w:rsidRPr="00F45340">
        <w:t xml:space="preserve">of een </w:t>
      </w:r>
      <w:r w:rsidRPr="00F45340">
        <w:t>kort geding</w:t>
      </w:r>
      <w:r w:rsidR="00791275">
        <w:t xml:space="preserve"> (zie 3.1</w:t>
      </w:r>
      <w:r w:rsidR="001D472E">
        <w:t>3</w:t>
      </w:r>
      <w:r w:rsidR="00791275">
        <w:t>)</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209F8FE9" w14:textId="54AF3C16" w:rsidR="00251C6F"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81" w:name="_Toc304905465"/>
      <w:bookmarkStart w:id="82" w:name="_Toc304905511"/>
      <w:bookmarkStart w:id="83" w:name="_Toc304961988"/>
      <w:bookmarkStart w:id="84" w:name="_Toc304962118"/>
      <w:bookmarkStart w:id="85" w:name="_Toc304905466"/>
      <w:bookmarkStart w:id="86" w:name="_Toc304905512"/>
      <w:bookmarkStart w:id="87" w:name="_Toc304961989"/>
      <w:bookmarkStart w:id="88" w:name="_Toc304962119"/>
      <w:bookmarkStart w:id="89" w:name="_Toc304905467"/>
      <w:bookmarkStart w:id="90" w:name="_Toc304905513"/>
      <w:bookmarkStart w:id="91" w:name="_Toc304961990"/>
      <w:bookmarkStart w:id="92" w:name="_Toc304962120"/>
      <w:bookmarkStart w:id="93" w:name="_Toc304905468"/>
      <w:bookmarkStart w:id="94" w:name="_Toc304905514"/>
      <w:bookmarkStart w:id="95" w:name="_Toc304961991"/>
      <w:bookmarkStart w:id="96" w:name="_Toc304962121"/>
      <w:bookmarkStart w:id="97" w:name="OLE_LINK2"/>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AD5E0C5" w14:textId="77777777" w:rsidR="00434EE8" w:rsidRDefault="00434EE8"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98" w:name="_Toc86321733"/>
      <w:bookmarkStart w:id="99" w:name="_Toc86673130"/>
      <w:bookmarkStart w:id="100" w:name="_Toc115188170"/>
      <w:bookmarkStart w:id="101" w:name="_Toc230531172"/>
      <w:r w:rsidRPr="00B82978">
        <w:t>Uitsluiting van de procedure</w:t>
      </w:r>
      <w:bookmarkEnd w:id="98"/>
      <w:bookmarkEnd w:id="99"/>
      <w:bookmarkEnd w:id="100"/>
      <w:bookmarkEnd w:id="101"/>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79FF1164"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BE5D60">
        <w:t>3.5</w:t>
      </w:r>
      <w:r w:rsidR="00BE5D60">
        <w:fldChar w:fldCharType="end"/>
      </w:r>
      <w:r w:rsidRPr="00B82978">
        <w:t>) om, of ingeval geconstateerd wordt dat inschrijvers onderling contacten onderhouden over deze aanbesteding.</w:t>
      </w:r>
    </w:p>
    <w:p w14:paraId="47023309" w14:textId="4A130F20" w:rsidR="00251C6F" w:rsidRPr="00B82978"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w:t>
      </w:r>
      <w:proofErr w:type="spellStart"/>
      <w:r w:rsidR="00972D5B">
        <w:t>combinanten</w:t>
      </w:r>
      <w:proofErr w:type="spellEnd"/>
      <w:r w:rsidRPr="00B82978">
        <w:t>, voor zover dat in verband met de uitvoering van hun deel relevant is. Ook publicaties worden in dit verband beschouwd als communicatie met derden.</w:t>
      </w:r>
    </w:p>
    <w:p w14:paraId="3A6CCC04" w14:textId="77777777" w:rsidR="00251C6F" w:rsidRPr="00B82978" w:rsidRDefault="00251C6F"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02" w:name="_Toc86321734"/>
      <w:bookmarkStart w:id="103" w:name="_Toc86673131"/>
      <w:bookmarkStart w:id="104" w:name="_Toc115188171"/>
      <w:bookmarkStart w:id="105" w:name="_Toc122439138"/>
      <w:bookmarkStart w:id="106" w:name="_Toc122439210"/>
      <w:bookmarkStart w:id="107" w:name="_Toc123027212"/>
      <w:bookmarkStart w:id="108" w:name="_Toc123119645"/>
      <w:bookmarkStart w:id="109" w:name="_Toc230531173"/>
      <w:r w:rsidRPr="00B82978" w:rsidDel="006849F2">
        <w:t>Geldigheid inschrijving</w:t>
      </w:r>
      <w:bookmarkEnd w:id="102"/>
      <w:bookmarkEnd w:id="103"/>
      <w:bookmarkEnd w:id="104"/>
      <w:bookmarkEnd w:id="105"/>
      <w:bookmarkEnd w:id="106"/>
      <w:bookmarkEnd w:id="107"/>
      <w:bookmarkEnd w:id="108"/>
      <w:bookmarkEnd w:id="109"/>
    </w:p>
    <w:p w14:paraId="553A34BA" w14:textId="77A3E141" w:rsidR="00251C6F" w:rsidRPr="00B82978" w:rsidDel="0040321C" w:rsidRDefault="00251C6F" w:rsidP="00643A1F">
      <w:pPr>
        <w:spacing w:after="0" w:line="276" w:lineRule="auto"/>
        <w:jc w:val="both"/>
      </w:pPr>
      <w:r w:rsidRPr="00B82978" w:rsidDel="006849F2">
        <w:t>Door in te schrijven stemt inschrijver in met alle bepalingen uit de aankondiging van de opdracht en de aanbestedingsstukken.</w:t>
      </w:r>
      <w:r w:rsidR="00BA70BF" w:rsidDel="006849F2">
        <w:t xml:space="preserve"> </w:t>
      </w:r>
    </w:p>
    <w:p w14:paraId="35059E9C" w14:textId="01C9FBAF" w:rsidR="00251C6F" w:rsidRPr="00B82978" w:rsidDel="006849F2" w:rsidRDefault="00251C6F" w:rsidP="00643A1F">
      <w:pPr>
        <w:spacing w:after="0" w:line="276" w:lineRule="auto"/>
        <w:jc w:val="both"/>
      </w:pPr>
      <w:r w:rsidRPr="00B82978" w:rsidDel="006849F2">
        <w:lastRenderedPageBreak/>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10" w:name="_Toc86321735"/>
      <w:bookmarkStart w:id="111" w:name="_Toc86673132"/>
      <w:bookmarkStart w:id="112" w:name="_Toc115188172"/>
      <w:bookmarkStart w:id="113" w:name="_Toc230531174"/>
      <w:r w:rsidRPr="00B82978">
        <w:t>Rechtsverwerking</w:t>
      </w:r>
      <w:bookmarkEnd w:id="110"/>
      <w:bookmarkEnd w:id="111"/>
      <w:bookmarkEnd w:id="112"/>
      <w:bookmarkEnd w:id="113"/>
    </w:p>
    <w:p w14:paraId="209359E6" w14:textId="229EDB5D" w:rsidR="00251C6F" w:rsidRPr="00B82978" w:rsidRDefault="00251C6F" w:rsidP="00643A1F">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w:t>
      </w:r>
      <w:proofErr w:type="spellStart"/>
      <w:r w:rsidRPr="00B82978">
        <w:t>aanbestedings</w:t>
      </w:r>
      <w:proofErr w:type="spellEnd"/>
      <w:r w:rsidRPr="00B82978">
        <w:t>)recht,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14" w:name="_Toc86321736"/>
      <w:bookmarkStart w:id="115" w:name="_Toc86673133"/>
      <w:bookmarkStart w:id="116" w:name="_Toc115188173"/>
      <w:bookmarkStart w:id="117" w:name="_Toc230531175"/>
      <w:r w:rsidRPr="00B82978">
        <w:t>Algemene vragen of opmerkingen</w:t>
      </w:r>
      <w:bookmarkEnd w:id="114"/>
      <w:bookmarkEnd w:id="115"/>
      <w:bookmarkEnd w:id="116"/>
      <w:bookmarkEnd w:id="117"/>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18"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18" w:name="_Toc86321737"/>
      <w:bookmarkStart w:id="119" w:name="_Toc86673134"/>
      <w:bookmarkStart w:id="120" w:name="_Toc115188174"/>
      <w:bookmarkStart w:id="121" w:name="_Toc230531176"/>
      <w:r w:rsidRPr="00B82978">
        <w:t>Klachtenmeldpunt ProRail</w:t>
      </w:r>
      <w:bookmarkEnd w:id="118"/>
      <w:bookmarkEnd w:id="119"/>
      <w:bookmarkEnd w:id="120"/>
      <w:bookmarkEnd w:id="121"/>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19" w:history="1">
        <w:r w:rsidRPr="00B82978">
          <w:rPr>
            <w:rStyle w:val="Hyperlink"/>
          </w:rPr>
          <w:t>https://www.prorail.nl/samenwerken/</w:t>
        </w:r>
        <w:r w:rsidRPr="00B82978">
          <w:rPr>
            <w:rStyle w:val="Hyperlink"/>
          </w:rPr>
          <w:softHyphen/>
          <w:t>leveranciers/documenten</w:t>
        </w:r>
      </w:hyperlink>
      <w:r w:rsidRPr="00B82978">
        <w:t>.</w:t>
      </w:r>
    </w:p>
    <w:p w14:paraId="39AD50EC" w14:textId="65D44338"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0"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0247F0">
        <w:t>3.5</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22" w:name="_Toc86321738"/>
      <w:bookmarkStart w:id="123" w:name="_Toc86673135"/>
      <w:bookmarkStart w:id="124" w:name="_Toc115188175"/>
      <w:bookmarkStart w:id="125" w:name="_Toc230531177"/>
      <w:r w:rsidRPr="00B82978">
        <w:lastRenderedPageBreak/>
        <w:t>Beroepsprocedure</w:t>
      </w:r>
      <w:bookmarkEnd w:id="122"/>
      <w:bookmarkEnd w:id="123"/>
      <w:bookmarkEnd w:id="124"/>
      <w:bookmarkEnd w:id="125"/>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br w:type="page"/>
      </w:r>
    </w:p>
    <w:p w14:paraId="688953C4" w14:textId="3485C557" w:rsidR="00670AC5" w:rsidRPr="00B82978" w:rsidRDefault="007D39A5" w:rsidP="00643A1F">
      <w:pPr>
        <w:pStyle w:val="Kop1"/>
        <w:spacing w:before="120" w:after="0" w:line="276" w:lineRule="auto"/>
        <w:jc w:val="both"/>
      </w:pPr>
      <w:bookmarkStart w:id="126" w:name="_Ref138085408"/>
      <w:bookmarkStart w:id="127" w:name="_Toc230531178"/>
      <w:bookmarkStart w:id="128" w:name="_Toc86321739"/>
      <w:bookmarkStart w:id="129" w:name="_Toc86673136"/>
      <w:bookmarkStart w:id="130" w:name="_Toc115188176"/>
      <w:bookmarkStart w:id="131" w:name="_Ref116915830"/>
      <w:r>
        <w:lastRenderedPageBreak/>
        <w:t>Uitsluitingsgronden en g</w:t>
      </w:r>
      <w:r w:rsidR="00670AC5" w:rsidRPr="00B82978">
        <w:t>eschiktheid</w:t>
      </w:r>
      <w:r w:rsidR="00EF2170">
        <w:t>seisen</w:t>
      </w:r>
      <w:bookmarkEnd w:id="126"/>
      <w:bookmarkEnd w:id="127"/>
      <w:r w:rsidR="00670AC5" w:rsidRPr="00B82978">
        <w:t xml:space="preserve"> </w:t>
      </w:r>
      <w:bookmarkEnd w:id="128"/>
      <w:bookmarkEnd w:id="129"/>
      <w:bookmarkEnd w:id="130"/>
      <w:bookmarkEnd w:id="131"/>
    </w:p>
    <w:p w14:paraId="217891B9" w14:textId="77777777" w:rsidR="00670AC5" w:rsidRPr="00B82978" w:rsidRDefault="00670AC5" w:rsidP="00643A1F">
      <w:pPr>
        <w:pStyle w:val="Kop2"/>
        <w:spacing w:after="0" w:line="276" w:lineRule="auto"/>
        <w:jc w:val="both"/>
      </w:pPr>
      <w:bookmarkStart w:id="132" w:name="_Toc86321740"/>
      <w:bookmarkStart w:id="133" w:name="_Toc86673137"/>
      <w:bookmarkStart w:id="134" w:name="_Toc115188177"/>
      <w:bookmarkStart w:id="135" w:name="_Toc230531179"/>
      <w:r w:rsidRPr="00B82978">
        <w:t>Inleiding</w:t>
      </w:r>
      <w:bookmarkEnd w:id="132"/>
      <w:bookmarkEnd w:id="133"/>
      <w:bookmarkEnd w:id="134"/>
      <w:bookmarkEnd w:id="135"/>
    </w:p>
    <w:p w14:paraId="530DA62F" w14:textId="488DA946"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643A1F">
      <w:pPr>
        <w:pStyle w:val="Lijstalinea"/>
        <w:numPr>
          <w:ilvl w:val="0"/>
          <w:numId w:val="18"/>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643A1F">
      <w:pPr>
        <w:pStyle w:val="Lijstalinea"/>
        <w:numPr>
          <w:ilvl w:val="0"/>
          <w:numId w:val="18"/>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643A1F">
      <w:pPr>
        <w:pStyle w:val="Lijstalinea"/>
        <w:numPr>
          <w:ilvl w:val="0"/>
          <w:numId w:val="18"/>
        </w:numPr>
        <w:spacing w:after="0" w:line="276" w:lineRule="auto"/>
        <w:ind w:left="709"/>
        <w:contextualSpacing w:val="0"/>
        <w:jc w:val="both"/>
      </w:pPr>
      <w:bookmarkStart w:id="136" w:name="_Ref136872466"/>
      <w:r>
        <w:t>Met beroep op draagkracht derden</w:t>
      </w:r>
      <w:r w:rsidR="00D4622F">
        <w:t xml:space="preserve"> (zie paragraaf </w:t>
      </w:r>
      <w:r w:rsidR="00EC0AF7">
        <w:t>4.</w:t>
      </w:r>
      <w:r w:rsidR="0099788A">
        <w:t>2.3</w:t>
      </w:r>
      <w:r w:rsidR="00D4622F">
        <w:t>)</w:t>
      </w:r>
      <w:bookmarkEnd w:id="136"/>
    </w:p>
    <w:p w14:paraId="1C6711BD" w14:textId="32DC6582" w:rsidR="002570A5" w:rsidRDefault="002570A5" w:rsidP="00643A1F">
      <w:pPr>
        <w:pStyle w:val="Lijstalinea"/>
        <w:numPr>
          <w:ilvl w:val="0"/>
          <w:numId w:val="18"/>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Default="00E2601F" w:rsidP="00643A1F">
      <w:pPr>
        <w:pStyle w:val="Kop2"/>
        <w:spacing w:after="0" w:line="276" w:lineRule="auto"/>
      </w:pPr>
      <w:bookmarkStart w:id="137" w:name="_Toc230531180"/>
      <w:r w:rsidRPr="00E2601F">
        <w:t>Uniform Europees Aanbestedingsdocument (UEA)</w:t>
      </w:r>
      <w:bookmarkEnd w:id="137"/>
    </w:p>
    <w:p w14:paraId="4FB280FA" w14:textId="0616B7B2" w:rsidR="008E0C51" w:rsidRPr="00711872" w:rsidRDefault="008E0C51" w:rsidP="00643A1F">
      <w:pPr>
        <w:pStyle w:val="Kop3"/>
        <w:spacing w:after="0" w:line="276" w:lineRule="auto"/>
      </w:pPr>
      <w:bookmarkStart w:id="138" w:name="_Ref136872511"/>
      <w:bookmarkStart w:id="139" w:name="_Toc230531181"/>
      <w:r>
        <w:t>Een zelf</w:t>
      </w:r>
      <w:r w:rsidRPr="00711872">
        <w:t>standige inschrijving</w:t>
      </w:r>
      <w:bookmarkEnd w:id="138"/>
      <w:bookmarkEnd w:id="139"/>
    </w:p>
    <w:p w14:paraId="0C37653D" w14:textId="00DD9C45"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w:t>
      </w:r>
      <w:r w:rsidR="007B7ECA" w:rsidRPr="00B82978">
        <w:rPr>
          <w:rFonts w:eastAsia="Arial Unicode MS"/>
        </w:rPr>
        <w:t>ertoe</w:t>
      </w:r>
      <w:r w:rsidR="000B29B0" w:rsidRPr="00B82978">
        <w:rPr>
          <w:rFonts w:eastAsia="Arial Unicode MS"/>
        </w:rPr>
        <w:t xml:space="preserv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7F6D2449" w:rsidR="006C68AF" w:rsidRPr="00767012" w:rsidRDefault="00484B1A" w:rsidP="4AF94EC2">
      <w:pPr>
        <w:pStyle w:val="Lijstalinea"/>
        <w:numPr>
          <w:ilvl w:val="0"/>
          <w:numId w:val="2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514B410E" w14:textId="4A6AAB47" w:rsidR="00567A8D" w:rsidRPr="00A519B2" w:rsidRDefault="79AE6EB9" w:rsidP="00FF0BD6">
      <w:pPr>
        <w:pStyle w:val="Lijstalinea"/>
        <w:numPr>
          <w:ilvl w:val="1"/>
          <w:numId w:val="15"/>
        </w:numPr>
        <w:spacing w:after="0" w:line="276" w:lineRule="auto"/>
        <w:ind w:left="851" w:hanging="851"/>
        <w:jc w:val="both"/>
      </w:pPr>
      <w:r w:rsidRPr="00A519B2">
        <w:rPr>
          <w:rFonts w:eastAsia="Arial"/>
        </w:rPr>
        <w:t xml:space="preserve">De gevraagde bewijsstukken voor de uitsluitingsgronden. Dit betreffen de uitsluitingsgronden in paragraaf </w:t>
      </w:r>
      <w:r w:rsidR="00E64996" w:rsidRPr="00A519B2">
        <w:rPr>
          <w:rFonts w:eastAsia="Arial"/>
        </w:rPr>
        <w:t>4.3</w:t>
      </w:r>
      <w:r w:rsidRPr="00A519B2">
        <w:rPr>
          <w:rFonts w:eastAsia="Arial"/>
        </w:rPr>
        <w:t xml:space="preserve"> en </w:t>
      </w:r>
      <w:r w:rsidR="00E64996" w:rsidRPr="00A519B2">
        <w:rPr>
          <w:rFonts w:eastAsia="Arial"/>
        </w:rPr>
        <w:t>4.4</w:t>
      </w:r>
      <w:r w:rsidRPr="00A519B2">
        <w:rPr>
          <w:rFonts w:eastAsia="Arial"/>
        </w:rPr>
        <w:t xml:space="preserve"> </w:t>
      </w:r>
    </w:p>
    <w:p w14:paraId="304C5AC5" w14:textId="77777777" w:rsidR="00A519B2" w:rsidRPr="00567A8D" w:rsidRDefault="00A519B2" w:rsidP="00A519B2">
      <w:pPr>
        <w:pStyle w:val="Lijstalinea"/>
        <w:spacing w:after="0" w:line="276" w:lineRule="auto"/>
        <w:ind w:left="851"/>
        <w:jc w:val="both"/>
      </w:pPr>
    </w:p>
    <w:p w14:paraId="11DE034A" w14:textId="4A59F4EC" w:rsidR="0094147D" w:rsidRDefault="00266B9A" w:rsidP="00643A1F">
      <w:pPr>
        <w:pStyle w:val="Kop3"/>
        <w:spacing w:after="0" w:line="276" w:lineRule="auto"/>
        <w:rPr>
          <w:rFonts w:eastAsia="Arial Unicode MS"/>
        </w:rPr>
      </w:pPr>
      <w:bookmarkStart w:id="140" w:name="_Ref138085650"/>
      <w:bookmarkStart w:id="141" w:name="_Toc230531182"/>
      <w:r>
        <w:rPr>
          <w:rFonts w:eastAsia="Arial Unicode MS"/>
        </w:rPr>
        <w:t>Inschrijving in combinatie met andere partij(en)</w:t>
      </w:r>
      <w:bookmarkEnd w:id="140"/>
      <w:bookmarkEnd w:id="141"/>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B7238F">
        <w:rPr>
          <w:rFonts w:eastAsia="Arial"/>
        </w:rPr>
        <w:t>combinant</w:t>
      </w:r>
      <w:proofErr w:type="spellEnd"/>
      <w:r w:rsidRPr="00B7238F">
        <w:rPr>
          <w:rFonts w:eastAsia="Arial"/>
        </w:rPr>
        <w:t xml:space="preserve"> indienen met daarin ingevuld de gevraagde gegevens in de delen II tot en met VI. Als er meerdere </w:t>
      </w:r>
      <w:proofErr w:type="spellStart"/>
      <w:r w:rsidRPr="00B7238F">
        <w:rPr>
          <w:rFonts w:eastAsia="Arial"/>
        </w:rPr>
        <w:t>combinanten</w:t>
      </w:r>
      <w:proofErr w:type="spellEnd"/>
      <w:r w:rsidRPr="00B7238F">
        <w:rPr>
          <w:rFonts w:eastAsia="Arial"/>
        </w:rPr>
        <w:t xml:space="preserve"> zijn, moet voor elke </w:t>
      </w:r>
      <w:proofErr w:type="spellStart"/>
      <w:r w:rsidRPr="00B7238F">
        <w:rPr>
          <w:rFonts w:eastAsia="Arial"/>
        </w:rPr>
        <w:t>combinant</w:t>
      </w:r>
      <w:proofErr w:type="spellEnd"/>
      <w:r w:rsidRPr="00B7238F">
        <w:rPr>
          <w:rFonts w:eastAsia="Arial"/>
        </w:rPr>
        <w:t xml:space="preserve">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2"/>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2B03BC39" w:rsidR="00B7238F" w:rsidRPr="00B7238F" w:rsidRDefault="00EF5FEA" w:rsidP="00783F8F">
      <w:pPr>
        <w:numPr>
          <w:ilvl w:val="0"/>
          <w:numId w:val="35"/>
        </w:numPr>
        <w:spacing w:after="0" w:line="276" w:lineRule="auto"/>
        <w:ind w:left="567" w:hanging="283"/>
        <w:jc w:val="both"/>
        <w:rPr>
          <w:rFonts w:eastAsia="Arial Unicode MS"/>
          <w:u w:val="single"/>
        </w:rPr>
      </w:pPr>
      <w:r>
        <w:rPr>
          <w:rFonts w:eastAsia="Arial Unicode MS"/>
        </w:rPr>
        <w:t>Van a</w:t>
      </w:r>
      <w:r w:rsidR="00B7238F" w:rsidRPr="00B7238F">
        <w:rPr>
          <w:rFonts w:eastAsia="Arial Unicode MS"/>
        </w:rPr>
        <w:t>lle</w:t>
      </w:r>
      <w:r w:rsidR="00967C21">
        <w:rPr>
          <w:rFonts w:eastAsia="Arial Unicode MS"/>
        </w:rPr>
        <w:t xml:space="preserve"> </w:t>
      </w:r>
      <w:proofErr w:type="spellStart"/>
      <w:r w:rsidR="00967C21">
        <w:rPr>
          <w:rFonts w:eastAsia="Arial Unicode MS"/>
        </w:rPr>
        <w:t>combinanten</w:t>
      </w:r>
      <w:proofErr w:type="spellEnd"/>
      <w:r w:rsidR="00967C21">
        <w:rPr>
          <w:rFonts w:eastAsia="Arial Unicode MS"/>
        </w:rPr>
        <w:t xml:space="preserve"> </w:t>
      </w:r>
      <w:r>
        <w:rPr>
          <w:rFonts w:eastAsia="Arial Unicode MS"/>
        </w:rPr>
        <w:t xml:space="preserve">een </w:t>
      </w:r>
      <w:r w:rsidR="00B7238F" w:rsidRPr="00B7238F">
        <w:rPr>
          <w:rFonts w:eastAsia="Arial Unicode MS"/>
        </w:rPr>
        <w:t>ingevulde en ondertekende UEA</w:t>
      </w:r>
      <w:r w:rsidR="00B7238F" w:rsidRPr="00B7238F">
        <w:t xml:space="preserve"> conform bijlage. Let hierbij op dat:</w:t>
      </w:r>
    </w:p>
    <w:p w14:paraId="2011F402" w14:textId="16698148" w:rsidR="00B7238F" w:rsidRPr="00B7238F" w:rsidRDefault="00B7238F" w:rsidP="00783F8F">
      <w:pPr>
        <w:numPr>
          <w:ilvl w:val="0"/>
          <w:numId w:val="34"/>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783F8F">
      <w:pPr>
        <w:numPr>
          <w:ilvl w:val="0"/>
          <w:numId w:val="34"/>
        </w:numPr>
        <w:spacing w:after="0" w:line="276" w:lineRule="auto"/>
        <w:ind w:left="851" w:hanging="284"/>
        <w:jc w:val="both"/>
        <w:rPr>
          <w:u w:val="single"/>
        </w:rPr>
      </w:pPr>
      <w:r w:rsidRPr="00B7238F">
        <w:rPr>
          <w:rFonts w:eastAsia="Arial"/>
        </w:rPr>
        <w:lastRenderedPageBreak/>
        <w:t xml:space="preserve">tevens dient op elk UEA de rol van de ondernemer binnen de combinatie alsmede de identiteit van de andere </w:t>
      </w:r>
      <w:proofErr w:type="spellStart"/>
      <w:r w:rsidRPr="00B7238F">
        <w:rPr>
          <w:rFonts w:eastAsia="Arial"/>
        </w:rPr>
        <w:t>combinant</w:t>
      </w:r>
      <w:proofErr w:type="spellEnd"/>
      <w:r w:rsidRPr="00B7238F">
        <w:rPr>
          <w:rFonts w:eastAsia="Arial"/>
        </w:rPr>
        <w:t xml:space="preserve">(en) (bedrijfsnaam) te worden vermeld. </w:t>
      </w:r>
    </w:p>
    <w:p w14:paraId="59A81DF0" w14:textId="6B3D7C9D" w:rsidR="00B7238F" w:rsidRPr="00783F8F" w:rsidRDefault="00B7238F" w:rsidP="00783F8F">
      <w:pPr>
        <w:numPr>
          <w:ilvl w:val="0"/>
          <w:numId w:val="35"/>
        </w:numPr>
        <w:spacing w:after="0" w:line="276" w:lineRule="auto"/>
        <w:ind w:left="567" w:hanging="283"/>
        <w:jc w:val="both"/>
        <w:rPr>
          <w:rFonts w:eastAsia="Arial Unicode MS"/>
        </w:rPr>
      </w:pPr>
      <w:r w:rsidRPr="00783F8F">
        <w:rPr>
          <w:rFonts w:eastAsia="Arial Unicode MS"/>
        </w:rPr>
        <w:t xml:space="preserve">Van de </w:t>
      </w:r>
      <w:proofErr w:type="spellStart"/>
      <w:r w:rsidRPr="00783F8F">
        <w:rPr>
          <w:rFonts w:eastAsia="Arial Unicode MS"/>
        </w:rPr>
        <w:t>combinanten</w:t>
      </w:r>
      <w:proofErr w:type="spellEnd"/>
      <w:r w:rsidRPr="00783F8F">
        <w:rPr>
          <w:rFonts w:eastAsia="Arial Unicode MS"/>
        </w:rPr>
        <w:t xml:space="preserve"> samen:</w:t>
      </w:r>
    </w:p>
    <w:p w14:paraId="68F0ED6C" w14:textId="4958AC93" w:rsidR="003B39B8" w:rsidRPr="008736F9" w:rsidRDefault="001A159F" w:rsidP="00783F8F">
      <w:pPr>
        <w:numPr>
          <w:ilvl w:val="1"/>
          <w:numId w:val="2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(B</w:t>
      </w:r>
      <w:r w:rsidRPr="008736F9">
        <w:rPr>
          <w:rFonts w:eastAsia="Arial"/>
        </w:rPr>
        <w:t xml:space="preserve">ijlage </w:t>
      </w:r>
      <w:r w:rsidR="0083357E">
        <w:rPr>
          <w:rFonts w:eastAsia="Arial"/>
        </w:rPr>
        <w:t>4</w:t>
      </w:r>
      <w:r w:rsidR="003466A0" w:rsidRPr="008736F9">
        <w:rPr>
          <w:rFonts w:eastAsia="Arial"/>
        </w:rPr>
        <w:t>)</w:t>
      </w:r>
      <w:r w:rsidRPr="008736F9">
        <w:rPr>
          <w:rFonts w:eastAsia="Arial"/>
        </w:rPr>
        <w:t xml:space="preserve"> waarin </w:t>
      </w:r>
      <w:r w:rsidR="00C12DB7" w:rsidRPr="008736F9">
        <w:rPr>
          <w:rFonts w:eastAsia="Arial"/>
        </w:rPr>
        <w:t xml:space="preserve">de </w:t>
      </w:r>
      <w:proofErr w:type="spellStart"/>
      <w:r w:rsidRPr="008736F9">
        <w:rPr>
          <w:rFonts w:eastAsia="Arial"/>
        </w:rPr>
        <w:t>combinanten</w:t>
      </w:r>
      <w:proofErr w:type="spellEnd"/>
      <w:r w:rsidR="00CC7EB5" w:rsidRPr="008736F9">
        <w:rPr>
          <w:rFonts w:eastAsia="Arial"/>
        </w:rPr>
        <w:t>:</w:t>
      </w:r>
      <w:r w:rsidRPr="008736F9">
        <w:rPr>
          <w:rFonts w:eastAsia="Arial"/>
        </w:rPr>
        <w:t xml:space="preserve"> </w:t>
      </w:r>
    </w:p>
    <w:p w14:paraId="0384C60E" w14:textId="762CF608" w:rsidR="003B39B8" w:rsidRDefault="003B39B8" w:rsidP="00643A1F">
      <w:pPr>
        <w:pStyle w:val="Lijstalinea"/>
        <w:numPr>
          <w:ilvl w:val="0"/>
          <w:numId w:val="31"/>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66A29755">
      <w:pPr>
        <w:pStyle w:val="Lijstalinea"/>
        <w:numPr>
          <w:ilvl w:val="0"/>
          <w:numId w:val="31"/>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 xml:space="preserve">van iedere afzonderlijke </w:t>
      </w:r>
      <w:proofErr w:type="spellStart"/>
      <w:r w:rsidR="00B7238F" w:rsidRPr="6D094FD7">
        <w:rPr>
          <w:rFonts w:eastAsia="Arial"/>
        </w:rPr>
        <w:t>combinant</w:t>
      </w:r>
      <w:proofErr w:type="spellEnd"/>
      <w:r w:rsidR="31FAF6A1" w:rsidRPr="6D094FD7">
        <w:rPr>
          <w:rFonts w:eastAsia="Arial"/>
        </w:rPr>
        <w:t>)</w:t>
      </w:r>
      <w:r w:rsidR="00B7238F" w:rsidRPr="6D094FD7">
        <w:rPr>
          <w:rFonts w:eastAsia="Arial"/>
        </w:rPr>
        <w:t xml:space="preserve">: </w:t>
      </w:r>
    </w:p>
    <w:p w14:paraId="1DF2F554" w14:textId="378271FB" w:rsidR="005475A1" w:rsidRPr="005662F6" w:rsidRDefault="003B39B8" w:rsidP="005B1726">
      <w:pPr>
        <w:pStyle w:val="Lijstalinea"/>
        <w:numPr>
          <w:ilvl w:val="1"/>
          <w:numId w:val="35"/>
        </w:numPr>
        <w:spacing w:after="0" w:line="276" w:lineRule="auto"/>
        <w:ind w:left="851" w:hanging="283"/>
        <w:contextualSpacing w:val="0"/>
        <w:jc w:val="both"/>
        <w:rPr>
          <w:rFonts w:eastAsia="Arial"/>
        </w:rPr>
      </w:pPr>
      <w:r w:rsidRPr="005662F6">
        <w:rPr>
          <w:rFonts w:eastAsia="Arial"/>
        </w:rPr>
        <w:t>De g</w:t>
      </w:r>
      <w:r w:rsidR="00B7238F" w:rsidRPr="005662F6">
        <w:rPr>
          <w:rFonts w:eastAsia="Arial"/>
        </w:rPr>
        <w:t xml:space="preserve">evraagde bewijsstukken voor de </w:t>
      </w:r>
      <w:r w:rsidR="004F01C1" w:rsidRPr="005662F6">
        <w:rPr>
          <w:rFonts w:eastAsia="Arial"/>
        </w:rPr>
        <w:t xml:space="preserve">uitsluitingsgronden </w:t>
      </w:r>
      <w:r w:rsidR="00B7238F" w:rsidRPr="005662F6">
        <w:rPr>
          <w:rFonts w:eastAsia="Arial"/>
        </w:rPr>
        <w:t>(</w:t>
      </w:r>
      <w:r w:rsidR="005420DB" w:rsidRPr="005662F6">
        <w:rPr>
          <w:rFonts w:eastAsia="Arial"/>
        </w:rPr>
        <w:t xml:space="preserve">zie </w:t>
      </w:r>
      <w:r w:rsidR="00B7238F" w:rsidRPr="005662F6">
        <w:rPr>
          <w:rFonts w:eastAsia="Arial"/>
        </w:rPr>
        <w:t>artikel 10.3</w:t>
      </w:r>
      <w:r w:rsidR="00B21D61" w:rsidRPr="005662F6">
        <w:rPr>
          <w:rFonts w:eastAsia="Arial"/>
        </w:rPr>
        <w:t xml:space="preserve"> ARN</w:t>
      </w:r>
      <w:r w:rsidR="00B7238F" w:rsidRPr="005662F6">
        <w:rPr>
          <w:rFonts w:eastAsia="Arial"/>
          <w:vertAlign w:val="superscript"/>
        </w:rPr>
        <w:t>2016</w:t>
      </w:r>
      <w:r w:rsidR="005420DB" w:rsidRPr="005662F6">
        <w:rPr>
          <w:rFonts w:eastAsia="Arial"/>
        </w:rPr>
        <w:t xml:space="preserve"> en UEA deel III)</w:t>
      </w:r>
      <w:r w:rsidR="00FF7420" w:rsidRPr="005662F6">
        <w:rPr>
          <w:rFonts w:eastAsia="Arial"/>
        </w:rPr>
        <w:t>. Dit betreffen de uitsluitingsgronden in paragraaf</w:t>
      </w:r>
      <w:r w:rsidR="00873213">
        <w:rPr>
          <w:rFonts w:eastAsia="Arial"/>
        </w:rPr>
        <w:t xml:space="preserve"> 4.3</w:t>
      </w:r>
      <w:r w:rsidR="00C92CF4" w:rsidRPr="005662F6">
        <w:rPr>
          <w:rFonts w:eastAsia="Arial"/>
        </w:rPr>
        <w:t xml:space="preserve"> en </w:t>
      </w:r>
      <w:r w:rsidR="00873213">
        <w:rPr>
          <w:rFonts w:eastAsia="Arial"/>
        </w:rPr>
        <w:t>4.4</w:t>
      </w:r>
    </w:p>
    <w:p w14:paraId="7C4F72DA" w14:textId="77777777" w:rsidR="0039043C" w:rsidRPr="005475A1" w:rsidRDefault="0039043C" w:rsidP="00643A1F">
      <w:pPr>
        <w:spacing w:after="0" w:line="276" w:lineRule="auto"/>
        <w:rPr>
          <w:rFonts w:eastAsia="Arial"/>
        </w:rPr>
      </w:pPr>
    </w:p>
    <w:p w14:paraId="6870321F" w14:textId="05C29556" w:rsidR="00266B9A" w:rsidRDefault="00C67E89" w:rsidP="00643A1F">
      <w:pPr>
        <w:pStyle w:val="Kop3"/>
        <w:spacing w:after="0" w:line="276" w:lineRule="auto"/>
        <w:rPr>
          <w:rFonts w:eastAsia="Arial Unicode MS"/>
        </w:rPr>
      </w:pPr>
      <w:bookmarkStart w:id="142" w:name="_Ref136872490"/>
      <w:bookmarkStart w:id="143" w:name="_Toc230531183"/>
      <w:r>
        <w:rPr>
          <w:rFonts w:eastAsia="Arial Unicode MS"/>
        </w:rPr>
        <w:t>Inschrijving met een beroep op draagkracht derden</w:t>
      </w:r>
      <w:bookmarkEnd w:id="142"/>
      <w:bookmarkEnd w:id="143"/>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06AE9A98" w:rsidR="003A1092" w:rsidRPr="003A1092" w:rsidRDefault="003A1092" w:rsidP="00C141BC">
      <w:pPr>
        <w:numPr>
          <w:ilvl w:val="0"/>
          <w:numId w:val="17"/>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 xml:space="preserve">Alle ingevulde en ondertekende </w:t>
      </w:r>
      <w:proofErr w:type="spellStart"/>
      <w:r w:rsidRPr="003A1092">
        <w:rPr>
          <w:rFonts w:eastAsia="Arial Unicode MS"/>
        </w:rPr>
        <w:t>UEA’s</w:t>
      </w:r>
      <w:proofErr w:type="spellEnd"/>
      <w:r w:rsidRPr="003A1092">
        <w:t xml:space="preserve"> conform </w:t>
      </w:r>
      <w:r w:rsidR="006E2B72">
        <w:t>B</w:t>
      </w:r>
      <w:r w:rsidR="006E2B72" w:rsidRPr="003A1092">
        <w:t>ijlage</w:t>
      </w:r>
      <w:r w:rsidRPr="003A1092">
        <w:t>. Let hierbij op dat:</w:t>
      </w:r>
    </w:p>
    <w:p w14:paraId="4EBE294D" w14:textId="77777777" w:rsidR="003A1092" w:rsidRPr="003A1092" w:rsidRDefault="003A1092" w:rsidP="00B94111">
      <w:pPr>
        <w:numPr>
          <w:ilvl w:val="1"/>
          <w:numId w:val="46"/>
        </w:numPr>
        <w:spacing w:after="0" w:line="276" w:lineRule="auto"/>
        <w:ind w:left="1134" w:hanging="283"/>
        <w:jc w:val="both"/>
        <w:rPr>
          <w:rFonts w:eastAsia="Arial"/>
        </w:rPr>
      </w:pPr>
      <w:r w:rsidRPr="003A1092">
        <w:rPr>
          <w:rFonts w:eastAsia="Arial"/>
        </w:rPr>
        <w:t xml:space="preserve">de hoofdaannemer (en eventueel de </w:t>
      </w:r>
      <w:proofErr w:type="spellStart"/>
      <w:r w:rsidRPr="003A1092">
        <w:rPr>
          <w:rFonts w:eastAsia="Arial"/>
        </w:rPr>
        <w:t>combinant</w:t>
      </w:r>
      <w:proofErr w:type="spellEnd"/>
      <w:r w:rsidRPr="003A1092">
        <w:rPr>
          <w:rFonts w:eastAsia="Arial"/>
        </w:rPr>
        <w:t xml:space="preserve">)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B94111">
      <w:pPr>
        <w:numPr>
          <w:ilvl w:val="1"/>
          <w:numId w:val="46"/>
        </w:numPr>
        <w:spacing w:after="0" w:line="276" w:lineRule="auto"/>
        <w:ind w:left="1134"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736D7396" w:rsidR="001D2532" w:rsidRDefault="003A1092" w:rsidP="00C141BC">
      <w:pPr>
        <w:numPr>
          <w:ilvl w:val="0"/>
          <w:numId w:val="17"/>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CC7EB5">
        <w:rPr>
          <w:rFonts w:eastAsia="Arial"/>
        </w:rPr>
        <w:t>B</w:t>
      </w:r>
      <w:r w:rsidR="004706CB" w:rsidRPr="00CC7EB5">
        <w:rPr>
          <w:rFonts w:eastAsia="Arial"/>
        </w:rPr>
        <w:t xml:space="preserve">ijlage </w:t>
      </w:r>
      <w:r w:rsidR="00426408">
        <w:rPr>
          <w:rFonts w:eastAsia="Arial"/>
        </w:rPr>
        <w:t>5</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D720DF">
      <w:pPr>
        <w:numPr>
          <w:ilvl w:val="1"/>
          <w:numId w:val="36"/>
        </w:numPr>
        <w:spacing w:after="0" w:line="276" w:lineRule="auto"/>
        <w:ind w:left="1134"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5B1726">
      <w:pPr>
        <w:pStyle w:val="Lijstalinea"/>
        <w:numPr>
          <w:ilvl w:val="1"/>
          <w:numId w:val="32"/>
        </w:numPr>
        <w:spacing w:after="0" w:line="276" w:lineRule="auto"/>
        <w:ind w:left="1560" w:hanging="284"/>
        <w:contextualSpacing w:val="0"/>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5B1726">
      <w:pPr>
        <w:pStyle w:val="Lijstalinea"/>
        <w:numPr>
          <w:ilvl w:val="1"/>
          <w:numId w:val="32"/>
        </w:numPr>
        <w:spacing w:after="0" w:line="276" w:lineRule="auto"/>
        <w:ind w:left="1560" w:hanging="284"/>
        <w:contextualSpacing w:val="0"/>
        <w:jc w:val="both"/>
        <w:rPr>
          <w:rFonts w:eastAsia="Arial"/>
        </w:rPr>
      </w:pPr>
      <w:r>
        <w:rPr>
          <w:rFonts w:eastAsia="Arial"/>
        </w:rPr>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5B1726">
      <w:pPr>
        <w:pStyle w:val="Lijstalinea"/>
        <w:numPr>
          <w:ilvl w:val="1"/>
          <w:numId w:val="32"/>
        </w:numPr>
        <w:spacing w:after="0" w:line="276" w:lineRule="auto"/>
        <w:ind w:left="1560" w:hanging="284"/>
        <w:contextualSpacing w:val="0"/>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5B1726">
      <w:pPr>
        <w:pStyle w:val="Lijstalinea"/>
        <w:numPr>
          <w:ilvl w:val="0"/>
          <w:numId w:val="37"/>
        </w:numPr>
        <w:spacing w:after="0" w:line="276" w:lineRule="auto"/>
        <w:ind w:left="1134" w:hanging="284"/>
        <w:contextualSpacing w:val="0"/>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w:t>
      </w:r>
      <w:r w:rsidR="00F2155D" w:rsidRPr="00F2155D" w:rsidDel="00FF73AC">
        <w:rPr>
          <w:rFonts w:eastAsia="Arial"/>
        </w:rPr>
        <w:lastRenderedPageBreak/>
        <w:t xml:space="preserve">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35217DC3" w:rsidR="4D34E870" w:rsidRPr="001C4F38" w:rsidRDefault="4D34E870" w:rsidP="001C4F38">
      <w:pPr>
        <w:spacing w:after="0" w:line="276" w:lineRule="auto"/>
        <w:jc w:val="both"/>
        <w:rPr>
          <w:rFonts w:eastAsia="Calibri" w:cs="Arial"/>
          <w:szCs w:val="20"/>
        </w:rPr>
      </w:pPr>
      <w:r w:rsidRPr="001C4F38">
        <w:rPr>
          <w:rFonts w:eastAsia="Arial"/>
          <w:u w:val="single"/>
        </w:rPr>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 xml:space="preserve">van zowel de hoofdaannemer als de genomineerde </w:t>
      </w:r>
      <w:proofErr w:type="spellStart"/>
      <w:r w:rsidR="656CFA30" w:rsidRPr="001C4F38">
        <w:rPr>
          <w:rFonts w:eastAsia="Arial Unicode MS"/>
        </w:rPr>
        <w:t>onderopdrachtnemer</w:t>
      </w:r>
      <w:proofErr w:type="spellEnd"/>
      <w:r w:rsidR="00BE14E5" w:rsidRPr="001C4F38">
        <w:rPr>
          <w:rFonts w:eastAsia="Arial"/>
        </w:rPr>
        <w:t>)</w:t>
      </w:r>
      <w:r w:rsidR="00AF15A3">
        <w:rPr>
          <w:rFonts w:eastAsia="Arial"/>
        </w:rPr>
        <w:t>:</w:t>
      </w:r>
      <w:r w:rsidRPr="001C4F38">
        <w:rPr>
          <w:rFonts w:eastAsia="Arial"/>
        </w:rPr>
        <w:t xml:space="preserve"> </w:t>
      </w:r>
    </w:p>
    <w:p w14:paraId="3C355DBD" w14:textId="5E50BBD1" w:rsidR="00C83510" w:rsidRPr="00690019" w:rsidRDefault="4D34E870" w:rsidP="001E7223">
      <w:pPr>
        <w:pStyle w:val="Lijstalinea"/>
        <w:numPr>
          <w:ilvl w:val="0"/>
          <w:numId w:val="38"/>
        </w:numPr>
        <w:spacing w:after="0" w:line="276" w:lineRule="auto"/>
        <w:ind w:left="851" w:hanging="284"/>
        <w:jc w:val="both"/>
        <w:rPr>
          <w:rFonts w:eastAsia="Arial Unicode MS"/>
          <w:u w:val="single"/>
        </w:rPr>
      </w:pPr>
      <w:r w:rsidRPr="00690019">
        <w:rPr>
          <w:rFonts w:eastAsia="Arial"/>
        </w:rPr>
        <w:t xml:space="preserve">De gevraagde bewijsstukken voor de uitsluitingsgronden. Dit betreffen de uitsluitingsgronden in paragraaf </w:t>
      </w:r>
      <w:r w:rsidR="00E64996" w:rsidRPr="00690019">
        <w:rPr>
          <w:rFonts w:eastAsia="Arial"/>
        </w:rPr>
        <w:t>4.3</w:t>
      </w:r>
      <w:r w:rsidRPr="00690019">
        <w:rPr>
          <w:rFonts w:eastAsia="Arial"/>
        </w:rPr>
        <w:t xml:space="preserve"> en </w:t>
      </w:r>
      <w:r w:rsidR="00E64996" w:rsidRPr="00690019">
        <w:rPr>
          <w:rFonts w:eastAsia="Arial"/>
        </w:rPr>
        <w:t>4.4</w:t>
      </w:r>
      <w:r w:rsidRPr="00690019">
        <w:rPr>
          <w:rFonts w:eastAsia="Arial"/>
        </w:rPr>
        <w:t xml:space="preserve"> </w:t>
      </w:r>
    </w:p>
    <w:p w14:paraId="6659F56C" w14:textId="6127A363" w:rsidR="00C83510" w:rsidRPr="00D71ECB" w:rsidRDefault="006E2B72" w:rsidP="00643A1F">
      <w:pPr>
        <w:pStyle w:val="Kop3"/>
        <w:spacing w:after="0" w:line="276" w:lineRule="auto"/>
        <w:rPr>
          <w:rFonts w:eastAsia="Arial Unicode MS"/>
        </w:rPr>
      </w:pPr>
      <w:bookmarkStart w:id="144" w:name="_Ref138085812"/>
      <w:bookmarkStart w:id="145" w:name="_Toc230531184"/>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44"/>
      <w:bookmarkEnd w:id="145"/>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77705DDA"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001D6D12" w:rsidRPr="001D6D12">
        <w:rPr>
          <w:rFonts w:eastAsia="Arial Unicode MS"/>
        </w:rPr>
        <w:t xml:space="preserve">zal de vof meestal is </w:t>
      </w:r>
      <w:r w:rsidRPr="006908F0">
        <w:rPr>
          <w:rFonts w:eastAsia="Arial Unicode MS"/>
        </w:rPr>
        <w:t>een beroep moet</w:t>
      </w:r>
      <w:r w:rsidR="001D6D12">
        <w:rPr>
          <w:rFonts w:eastAsia="Arial Unicode MS"/>
        </w:rPr>
        <w:t>en</w:t>
      </w:r>
      <w:r w:rsidRPr="006908F0">
        <w:rPr>
          <w:rFonts w:eastAsia="Arial Unicode MS"/>
        </w:rPr>
        <w:t xml:space="preserve"> doen op de middelen en/of de bekwaamheid van de vennoten </w:t>
      </w:r>
      <w:r w:rsidR="00FF78DA" w:rsidRPr="00FF78DA">
        <w:rPr>
          <w:rFonts w:eastAsia="Arial Unicode MS"/>
        </w:rPr>
        <w:t>om te kunnen voldoen aan de gestelde eisen. Als dat het geval is</w:t>
      </w:r>
      <w:r w:rsidR="00FF78DA">
        <w:rPr>
          <w:rFonts w:eastAsia="Arial Unicode MS"/>
        </w:rPr>
        <w:t>,</w:t>
      </w:r>
      <w:r w:rsidR="00FF78DA"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(zie paragraaf</w:t>
      </w:r>
      <w:r w:rsidR="00D77683">
        <w:rPr>
          <w:rFonts w:eastAsia="Arial Unicode MS"/>
        </w:rPr>
        <w:t xml:space="preserve"> 4.2.3</w:t>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3"/>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D77683">
        <w:rPr>
          <w:rFonts w:eastAsia="Arial Unicode MS"/>
        </w:rPr>
        <w:t>4.2.3</w:t>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FF8B472" w:rsidR="00C83510" w:rsidRPr="006908F0" w:rsidRDefault="00FF78DA" w:rsidP="00643A1F">
      <w:pPr>
        <w:pStyle w:val="Lijstalinea"/>
        <w:spacing w:after="0" w:line="276" w:lineRule="auto"/>
        <w:ind w:left="0"/>
        <w:contextualSpacing w:val="0"/>
        <w:jc w:val="both"/>
        <w:rPr>
          <w:rFonts w:eastAsia="Arial Unicode MS"/>
        </w:rPr>
      </w:pPr>
      <w:r>
        <w:rPr>
          <w:rFonts w:eastAsia="Arial Unicode MS"/>
        </w:rPr>
        <w:t>Enkel i</w:t>
      </w:r>
      <w:r w:rsidR="00C83510" w:rsidRPr="006908F0">
        <w:rPr>
          <w:rFonts w:eastAsia="Arial Unicode MS"/>
        </w:rPr>
        <w:t>ndien de vof de opdracht met uitsluitend eigen personeel en materieel kan uitvoeren</w:t>
      </w:r>
      <w:r w:rsidR="00D75983">
        <w:rPr>
          <w:rFonts w:eastAsia="Arial Unicode MS"/>
        </w:rPr>
        <w:t xml:space="preserve"> </w:t>
      </w:r>
      <w:r w:rsidR="00D75983" w:rsidRPr="00D75983">
        <w:rPr>
          <w:rFonts w:eastAsia="Arial Unicode MS"/>
        </w:rPr>
        <w:t>(hetgeen uitzonderlijk is)</w:t>
      </w:r>
      <w:r w:rsidR="00C83510"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sidR="00C83510">
        <w:rPr>
          <w:rFonts w:eastAsia="Arial Unicode MS"/>
        </w:rPr>
        <w:t xml:space="preserve"> (zie paragraaf</w:t>
      </w:r>
      <w:r w:rsidR="00E616A6">
        <w:rPr>
          <w:rFonts w:eastAsia="Arial Unicode MS"/>
        </w:rPr>
        <w:t xml:space="preserve"> 4.2.1</w:t>
      </w:r>
      <w:r w:rsidR="00C83510" w:rsidRPr="00012ABE">
        <w:rPr>
          <w:rFonts w:eastAsia="Arial Unicode MS"/>
        </w:rPr>
        <w:t>).</w:t>
      </w:r>
      <w:r w:rsidR="00C83510" w:rsidRPr="006908F0">
        <w:rPr>
          <w:rFonts w:eastAsia="Arial Unicode MS"/>
        </w:rPr>
        <w:t xml:space="preserve"> </w:t>
      </w:r>
      <w:r w:rsidR="00D75983"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sidR="00BC4E73">
        <w:rPr>
          <w:rStyle w:val="Voetnootmarkering"/>
          <w:rFonts w:eastAsia="Arial Unicode MS"/>
        </w:rPr>
        <w:footnoteReference w:id="4"/>
      </w:r>
      <w:r w:rsidR="00D75983" w:rsidRPr="00D75983">
        <w:rPr>
          <w:rFonts w:eastAsia="Arial Unicode MS"/>
        </w:rPr>
        <w:t xml:space="preserve"> is er al geen sprake meer van vrijelijke beschikking over middelen in geval van huur, lease of bruikleen aan de vof.</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46" w:name="_Ref140130831"/>
      <w:bookmarkStart w:id="147" w:name="_Toc230531185"/>
      <w:r w:rsidRPr="00BD6221">
        <w:rPr>
          <w:rFonts w:eastAsia="Arial Unicode MS"/>
        </w:rPr>
        <w:t>Verplichte en facultatieve uitsluitingsgronden</w:t>
      </w:r>
      <w:bookmarkEnd w:id="146"/>
      <w:bookmarkEnd w:id="147"/>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742D2B" w:rsidRDefault="00E567A3" w:rsidP="00643A1F">
      <w:pPr>
        <w:spacing w:after="0" w:line="276" w:lineRule="auto"/>
        <w:jc w:val="both"/>
        <w:rPr>
          <w:u w:val="single"/>
        </w:rPr>
      </w:pPr>
      <w:r w:rsidRPr="003466A0">
        <w:rPr>
          <w:u w:val="single"/>
        </w:rPr>
        <w:t xml:space="preserve">Bewijsstukken bij </w:t>
      </w:r>
      <w:r w:rsidR="003466A0">
        <w:rPr>
          <w:u w:val="single"/>
        </w:rPr>
        <w:t>E</w:t>
      </w:r>
      <w:r w:rsidRPr="003466A0">
        <w:rPr>
          <w:u w:val="single"/>
        </w:rPr>
        <w:t>is 2</w:t>
      </w:r>
      <w:r w:rsidRPr="00426963">
        <w:t xml:space="preserve"> in TenderNed </w:t>
      </w:r>
      <w:r w:rsidRPr="00426963">
        <w:rPr>
          <w:rFonts w:eastAsia="Arial Unicode MS"/>
        </w:rPr>
        <w:t>(direct bij inschrijving)</w:t>
      </w:r>
    </w:p>
    <w:p w14:paraId="7C2C3EC5" w14:textId="77777777" w:rsidR="00E567A3" w:rsidRPr="00742D2B" w:rsidRDefault="00E567A3" w:rsidP="00643A1F">
      <w:pPr>
        <w:numPr>
          <w:ilvl w:val="0"/>
          <w:numId w:val="21"/>
        </w:numPr>
        <w:spacing w:after="0" w:line="276" w:lineRule="auto"/>
        <w:ind w:left="567" w:hanging="283"/>
      </w:pPr>
      <w:r w:rsidRPr="00742D2B">
        <w:rPr>
          <w:rFonts w:eastAsia="Arial Unicode MS"/>
        </w:rPr>
        <w:t>Gedragsverklaring aanbesteden die op het tijdstip van het indienen van de inschrijving niet ouder is dan twee jaar.</w:t>
      </w:r>
      <w:r w:rsidRPr="00742D2B">
        <w:br/>
      </w:r>
      <w:bookmarkStart w:id="148" w:name="_Hlk149202047"/>
      <w:r w:rsidRPr="00742D2B">
        <w:rPr>
          <w:b/>
          <w:bCs/>
        </w:rPr>
        <w:t>Indien u deze nog niet in bezit heeft, bedenk dat de aanvraagprocedure een lange doorlooptijd heeft</w:t>
      </w:r>
      <w:r w:rsidRPr="0061515C">
        <w:rPr>
          <w:b/>
          <w:bCs/>
        </w:rPr>
        <w:t>!</w:t>
      </w:r>
      <w:bookmarkEnd w:id="148"/>
    </w:p>
    <w:p w14:paraId="4870F7EA" w14:textId="02197CCB" w:rsidR="00E567A3" w:rsidRPr="00BD6221" w:rsidRDefault="00E567A3" w:rsidP="00643A1F">
      <w:pPr>
        <w:numPr>
          <w:ilvl w:val="0"/>
          <w:numId w:val="21"/>
        </w:numPr>
        <w:spacing w:after="0" w:line="276" w:lineRule="auto"/>
        <w:ind w:left="567" w:hanging="283"/>
        <w:rPr>
          <w:rFonts w:eastAsia="Arial Unicode MS"/>
        </w:rPr>
      </w:pPr>
      <w:r w:rsidRPr="00BD6221">
        <w:rPr>
          <w:rFonts w:eastAsia="Arial Unicode MS"/>
        </w:rPr>
        <w:t>Uittreksel van het</w:t>
      </w:r>
      <w:r w:rsidR="004A6A62">
        <w:rPr>
          <w:rFonts w:eastAsia="Arial Unicode MS"/>
        </w:rPr>
        <w:t xml:space="preserve"> </w:t>
      </w:r>
      <w:r w:rsidR="004A6A62">
        <w:t>handelsregister</w:t>
      </w:r>
      <w:r w:rsidRPr="00BD6221">
        <w:rPr>
          <w:rFonts w:eastAsia="Arial Unicode MS"/>
        </w:rPr>
        <w:t xml:space="preserve"> </w:t>
      </w:r>
      <w:r w:rsidR="00CB7101">
        <w:rPr>
          <w:rFonts w:eastAsia="Arial Unicode MS"/>
        </w:rPr>
        <w:fldChar w:fldCharType="begin"/>
      </w:r>
      <w:r w:rsidR="00CB7101">
        <w:rPr>
          <w:rFonts w:eastAsia="Arial Unicode MS"/>
        </w:rPr>
        <w:instrText xml:space="preserve"> REF _Ref140130831 \r \h </w:instrText>
      </w:r>
      <w:r w:rsidR="00CB7101">
        <w:rPr>
          <w:rFonts w:eastAsia="Arial Unicode MS"/>
        </w:rPr>
      </w:r>
      <w:r w:rsidR="00CB7101">
        <w:rPr>
          <w:rFonts w:eastAsia="Arial Unicode MS"/>
        </w:rPr>
        <w:fldChar w:fldCharType="separate"/>
      </w:r>
      <w:r w:rsidR="00CB7101">
        <w:rPr>
          <w:rFonts w:eastAsia="Arial Unicode MS"/>
        </w:rPr>
        <w:t>4.3</w:t>
      </w:r>
      <w:r w:rsidR="00CB7101">
        <w:rPr>
          <w:rFonts w:eastAsia="Arial Unicode MS"/>
        </w:rPr>
        <w:fldChar w:fldCharType="end"/>
      </w:r>
      <w:r w:rsidR="004A6A62">
        <w:rPr>
          <w:rFonts w:eastAsia="Arial Unicode MS"/>
        </w:rPr>
        <w:t xml:space="preserve"> </w:t>
      </w:r>
      <w:r w:rsidRPr="00BD6221">
        <w:rPr>
          <w:rFonts w:eastAsia="Arial Unicode MS"/>
        </w:rPr>
        <w:t>dat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163EDF" w:rsidRDefault="00E567A3" w:rsidP="00643A1F">
      <w:pPr>
        <w:numPr>
          <w:ilvl w:val="0"/>
          <w:numId w:val="21"/>
        </w:numPr>
        <w:spacing w:after="0" w:line="276" w:lineRule="auto"/>
        <w:ind w:left="567" w:hanging="283"/>
      </w:pPr>
      <w:r w:rsidRPr="00BD6221">
        <w:rPr>
          <w:rFonts w:eastAsia="Arial Unicode MS"/>
        </w:rPr>
        <w:lastRenderedPageBreak/>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9107EA6" w14:textId="6566B4B0" w:rsidR="007E3EB0" w:rsidRPr="00BD6221" w:rsidRDefault="006D5C46" w:rsidP="00163EDF">
      <w:pPr>
        <w:spacing w:after="0" w:line="276" w:lineRule="auto"/>
        <w:ind w:left="567"/>
      </w:pPr>
      <w:r w:rsidRPr="00BD6221">
        <w:rPr>
          <w:b/>
          <w:bCs/>
        </w:rPr>
        <w:t xml:space="preserve">Indien u deze nog niet in bezit heeft, bedenk dat de aanvraagprocedure een lange doorlooptijd </w:t>
      </w:r>
      <w:r>
        <w:rPr>
          <w:b/>
          <w:bCs/>
        </w:rPr>
        <w:t>heeft</w:t>
      </w:r>
      <w:r w:rsidRPr="00BD6221">
        <w:rPr>
          <w:b/>
          <w:bC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49" w:name="_Toc800286005"/>
      <w:bookmarkStart w:id="150" w:name="_Toc108696031"/>
      <w:bookmarkStart w:id="151" w:name="_Ref140130868"/>
      <w:bookmarkStart w:id="152" w:name="_Toc230531186"/>
      <w:r>
        <w:t xml:space="preserve">Sanctiepakket </w:t>
      </w:r>
      <w:bookmarkEnd w:id="149"/>
      <w:bookmarkEnd w:id="150"/>
      <w:r>
        <w:t>Rusland</w:t>
      </w:r>
      <w:bookmarkEnd w:id="151"/>
      <w:bookmarkEnd w:id="152"/>
    </w:p>
    <w:p w14:paraId="61E494DC" w14:textId="48F82E70"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53" w:name="_Hlk106374656"/>
      <w:r w:rsidRPr="0018270C">
        <w:rPr>
          <w:rFonts w:cs="Arial"/>
          <w:szCs w:val="20"/>
        </w:rPr>
        <w:t xml:space="preserve">Eigen Verklaring Sanctiepakket Rusland </w:t>
      </w:r>
      <w:bookmarkEnd w:id="153"/>
      <w:r w:rsidRPr="0018270C">
        <w:rPr>
          <w:rFonts w:cs="Arial"/>
          <w:szCs w:val="20"/>
        </w:rPr>
        <w:t xml:space="preserve">treft u als Bijlage </w:t>
      </w:r>
      <w:r w:rsidR="00426408">
        <w:rPr>
          <w:rFonts w:cs="Arial"/>
          <w:szCs w:val="20"/>
        </w:rPr>
        <w:t>7</w:t>
      </w:r>
      <w:r w:rsidRPr="0018270C">
        <w:rPr>
          <w:rFonts w:cs="Arial"/>
          <w:szCs w:val="20"/>
        </w:rPr>
        <w:t xml:space="preserve"> bij de Aanbestedingsleidraad aan.</w:t>
      </w:r>
      <w:r w:rsidRPr="0018270C">
        <w:rPr>
          <w:szCs w:val="20"/>
        </w:rPr>
        <w:t xml:space="preserve"> </w:t>
      </w:r>
    </w:p>
    <w:p w14:paraId="50FC2DCD" w14:textId="2112D9E6"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D93575">
        <w:rPr>
          <w:rFonts w:eastAsia="Arial Unicode MS"/>
          <w:u w:val="single"/>
        </w:rPr>
        <w:t>3</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5DC37BBD" w:rsidR="00360DE2" w:rsidRPr="0018270C" w:rsidRDefault="009146FB" w:rsidP="2D9409AD">
      <w:pPr>
        <w:pStyle w:val="Lijstalinea"/>
        <w:numPr>
          <w:ilvl w:val="0"/>
          <w:numId w:val="26"/>
        </w:numPr>
        <w:spacing w:after="0" w:line="276" w:lineRule="auto"/>
        <w:ind w:left="567" w:hanging="283"/>
        <w:jc w:val="both"/>
        <w:rPr>
          <w:rFonts w:cs="Arial"/>
        </w:rPr>
      </w:pPr>
      <w:r>
        <w:rPr>
          <w:rFonts w:cs="Arial"/>
        </w:rPr>
        <w:t>Bijlage 7 -</w:t>
      </w:r>
      <w:r w:rsidRPr="2D9409AD">
        <w:rPr>
          <w:rFonts w:cs="Arial"/>
        </w:rPr>
        <w:t xml:space="preserve"> </w:t>
      </w:r>
      <w:r w:rsidR="00360DE2" w:rsidRPr="2D9409AD">
        <w:rPr>
          <w:rFonts w:cs="Arial"/>
        </w:rPr>
        <w:t>Eigen Verklaring Sanctiepakket Rusland dient door de Inschrijver</w:t>
      </w:r>
      <w:r w:rsidR="003919A4" w:rsidRPr="2D9409AD">
        <w:rPr>
          <w:rFonts w:cs="Arial"/>
        </w:rPr>
        <w:t xml:space="preserve"> en </w:t>
      </w:r>
      <w:r w:rsidR="00793AEA" w:rsidRPr="2D9409AD">
        <w:rPr>
          <w:rFonts w:cs="Arial"/>
        </w:rPr>
        <w:t xml:space="preserve">eventuele </w:t>
      </w:r>
      <w:proofErr w:type="spellStart"/>
      <w:r w:rsidR="003919A4" w:rsidRPr="2D9409AD">
        <w:rPr>
          <w:rFonts w:cs="Arial"/>
        </w:rPr>
        <w:t>combinant</w:t>
      </w:r>
      <w:r w:rsidR="00793AEA" w:rsidRPr="2D9409AD">
        <w:rPr>
          <w:rFonts w:cs="Arial"/>
        </w:rPr>
        <w:t>en</w:t>
      </w:r>
      <w:proofErr w:type="spellEnd"/>
      <w:r w:rsidR="00360DE2"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w:t>
      </w:r>
      <w:proofErr w:type="spellStart"/>
      <w:r w:rsidR="002C26AF" w:rsidRPr="2D9409AD">
        <w:rPr>
          <w:rFonts w:cs="Arial"/>
        </w:rPr>
        <w:t>combinanten</w:t>
      </w:r>
      <w:proofErr w:type="spellEnd"/>
      <w:r w:rsidR="002C26AF" w:rsidRPr="2D9409AD">
        <w:rPr>
          <w:rFonts w:cs="Arial"/>
        </w:rPr>
        <w:t xml:space="preserve">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41235311" w14:textId="77777777" w:rsidR="006D794B" w:rsidRPr="004D4091" w:rsidRDefault="006D794B" w:rsidP="00643A1F">
      <w:pPr>
        <w:pStyle w:val="Kop3"/>
        <w:spacing w:after="0" w:line="276" w:lineRule="auto"/>
        <w:ind w:left="0"/>
        <w:jc w:val="both"/>
      </w:pPr>
      <w:bookmarkStart w:id="154" w:name="_Toc107484832"/>
      <w:bookmarkStart w:id="155" w:name="_Toc108001119"/>
      <w:bookmarkStart w:id="156" w:name="_Toc195391569"/>
      <w:bookmarkStart w:id="157" w:name="_Toc108696035"/>
      <w:bookmarkStart w:id="158" w:name="_Toc230531187"/>
      <w:r w:rsidRPr="004D4091">
        <w:t>Ongeldigheid</w:t>
      </w:r>
      <w:bookmarkEnd w:id="154"/>
      <w:bookmarkEnd w:id="155"/>
      <w:bookmarkEnd w:id="156"/>
      <w:bookmarkEnd w:id="157"/>
      <w:bookmarkEnd w:id="158"/>
    </w:p>
    <w:p w14:paraId="5C799EE5" w14:textId="2055AEC2"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CE2AD4">
        <w:rPr>
          <w:rFonts w:cs="Arial"/>
          <w:szCs w:val="20"/>
        </w:rPr>
        <w:t>6.2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77777777" w:rsidR="00670AC5" w:rsidRPr="00B82978" w:rsidRDefault="00670AC5" w:rsidP="00643A1F">
      <w:pPr>
        <w:pStyle w:val="Kop2"/>
        <w:spacing w:after="0" w:line="276" w:lineRule="auto"/>
        <w:ind w:left="0"/>
        <w:jc w:val="both"/>
      </w:pPr>
      <w:bookmarkStart w:id="159" w:name="_Toc86321749"/>
      <w:bookmarkStart w:id="160" w:name="_Toc86673146"/>
      <w:bookmarkStart w:id="161" w:name="_Toc115188186"/>
      <w:bookmarkStart w:id="162" w:name="_Toc230531188"/>
      <w:r>
        <w:t>Geschiktheidseisen</w:t>
      </w:r>
      <w:bookmarkEnd w:id="159"/>
      <w:bookmarkEnd w:id="160"/>
      <w:bookmarkEnd w:id="161"/>
      <w:bookmarkEnd w:id="162"/>
    </w:p>
    <w:p w14:paraId="00E62A4F" w14:textId="78879C5F" w:rsidR="00670AC5" w:rsidRPr="00907168" w:rsidRDefault="00670AC5" w:rsidP="00643A1F">
      <w:pPr>
        <w:spacing w:after="0" w:line="276" w:lineRule="auto"/>
        <w:jc w:val="both"/>
      </w:pPr>
      <w:bookmarkStart w:id="163" w:name="_Toc86321750"/>
      <w:r w:rsidRPr="00907168">
        <w:rPr>
          <w:rFonts w:eastAsia="Arial"/>
          <w:b/>
          <w:bCs/>
        </w:rPr>
        <w:t xml:space="preserve">Eis </w:t>
      </w:r>
      <w:r w:rsidR="00907168" w:rsidRPr="00907168">
        <w:rPr>
          <w:rFonts w:eastAsia="Arial Unicode MS"/>
        </w:rPr>
        <w:t>1</w:t>
      </w:r>
      <w:r w:rsidRPr="00907168">
        <w:rPr>
          <w:rFonts w:eastAsia="Arial"/>
          <w:b/>
          <w:bCs/>
        </w:rPr>
        <w:t xml:space="preserve"> – Beroepsbevoegdheid</w:t>
      </w:r>
      <w:bookmarkEnd w:id="163"/>
    </w:p>
    <w:p w14:paraId="409A9E07" w14:textId="3A9A9025" w:rsidR="00907168" w:rsidRPr="00907168" w:rsidRDefault="00907168" w:rsidP="00907168">
      <w:pPr>
        <w:spacing w:after="0" w:line="276" w:lineRule="auto"/>
      </w:pPr>
      <w:r w:rsidRPr="00907168">
        <w:t xml:space="preserve">In bezit van </w:t>
      </w:r>
      <w:proofErr w:type="spellStart"/>
      <w:r w:rsidR="00073B1F" w:rsidRPr="00907168">
        <w:t>AsBo</w:t>
      </w:r>
      <w:proofErr w:type="spellEnd"/>
      <w:r w:rsidR="00073B1F" w:rsidRPr="00907168">
        <w:t xml:space="preserve"> accreditatie Type A of C volgens EN ISO/IEC 17020 </w:t>
      </w:r>
      <w:r w:rsidRPr="00907168">
        <w:t xml:space="preserve">voor de volgende structurele en functionele subsystemen conform </w:t>
      </w:r>
      <w:hyperlink r:id="rId21" w:history="1">
        <w:r w:rsidRPr="00907168">
          <w:rPr>
            <w:rStyle w:val="Hyperlink"/>
            <w:color w:val="auto"/>
          </w:rPr>
          <w:t>https://eradis.era.europa.eu/safety_docs/assessments/bodies/default.aspx</w:t>
        </w:r>
      </w:hyperlink>
      <w:r w:rsidRPr="00907168">
        <w:t xml:space="preserve"> </w:t>
      </w:r>
    </w:p>
    <w:p w14:paraId="06AD50E2" w14:textId="77777777" w:rsidR="00907168" w:rsidRPr="00907168" w:rsidRDefault="00907168" w:rsidP="00907168">
      <w:pPr>
        <w:pStyle w:val="Lijstalinea"/>
        <w:numPr>
          <w:ilvl w:val="0"/>
          <w:numId w:val="56"/>
        </w:numPr>
        <w:spacing w:after="0" w:line="276" w:lineRule="auto"/>
      </w:pPr>
      <w:r w:rsidRPr="00907168">
        <w:t xml:space="preserve">Structureel subsysteem Infrastructuur (INF) </w:t>
      </w:r>
    </w:p>
    <w:p w14:paraId="42049584" w14:textId="77777777" w:rsidR="00907168" w:rsidRPr="00907168" w:rsidRDefault="00907168" w:rsidP="00907168">
      <w:pPr>
        <w:pStyle w:val="Lijstalinea"/>
        <w:numPr>
          <w:ilvl w:val="0"/>
          <w:numId w:val="56"/>
        </w:numPr>
        <w:spacing w:after="0" w:line="276" w:lineRule="auto"/>
      </w:pPr>
      <w:r w:rsidRPr="00907168">
        <w:t xml:space="preserve">Structureel subsysteem Besturing en seingeving (CCS) </w:t>
      </w:r>
    </w:p>
    <w:p w14:paraId="44E8B142" w14:textId="77777777" w:rsidR="00907168" w:rsidRPr="00907168" w:rsidRDefault="00907168" w:rsidP="00907168">
      <w:pPr>
        <w:pStyle w:val="Lijstalinea"/>
        <w:numPr>
          <w:ilvl w:val="0"/>
          <w:numId w:val="56"/>
        </w:numPr>
        <w:spacing w:after="0" w:line="276" w:lineRule="auto"/>
      </w:pPr>
      <w:r w:rsidRPr="00907168">
        <w:t xml:space="preserve">Structureel subsysteem Energie (ENE) </w:t>
      </w:r>
    </w:p>
    <w:p w14:paraId="47DA605C" w14:textId="217304AF" w:rsidR="007D0014" w:rsidRDefault="007D0014">
      <w:pPr>
        <w:rPr>
          <w:rFonts w:eastAsia="Arial"/>
          <w:color w:val="C00000"/>
        </w:rPr>
      </w:pPr>
      <w:r>
        <w:rPr>
          <w:rFonts w:eastAsia="Arial"/>
          <w:color w:val="C00000"/>
        </w:rPr>
        <w:br w:type="page"/>
      </w:r>
    </w:p>
    <w:p w14:paraId="2D2C1C42" w14:textId="510ECCE0" w:rsidR="00D24138" w:rsidRPr="00B82978" w:rsidRDefault="00C13932" w:rsidP="00643A1F">
      <w:pPr>
        <w:pStyle w:val="Kop1"/>
        <w:spacing w:before="120" w:after="0" w:line="276" w:lineRule="auto"/>
        <w:jc w:val="both"/>
      </w:pPr>
      <w:bookmarkStart w:id="164" w:name="_Toc86321752"/>
      <w:bookmarkStart w:id="165" w:name="_Toc86673148"/>
      <w:bookmarkStart w:id="166" w:name="_Toc115188188"/>
      <w:bookmarkStart w:id="167" w:name="_Ref116911988"/>
      <w:bookmarkStart w:id="168" w:name="_Toc230531189"/>
      <w:r>
        <w:lastRenderedPageBreak/>
        <w:t>E</w:t>
      </w:r>
      <w:r w:rsidRPr="00B82978">
        <w:t>isen</w:t>
      </w:r>
      <w:r w:rsidR="00D24138" w:rsidRPr="00B82978">
        <w:t xml:space="preserve"> en criteria voor de opdracht</w:t>
      </w:r>
      <w:bookmarkEnd w:id="164"/>
      <w:bookmarkEnd w:id="165"/>
      <w:bookmarkEnd w:id="166"/>
      <w:bookmarkEnd w:id="167"/>
      <w:bookmarkEnd w:id="168"/>
    </w:p>
    <w:p w14:paraId="687D3B89" w14:textId="77777777" w:rsidR="00D24138" w:rsidRPr="00B82978" w:rsidRDefault="00D24138" w:rsidP="00643A1F">
      <w:pPr>
        <w:pStyle w:val="Kop2"/>
        <w:spacing w:after="0" w:line="276" w:lineRule="auto"/>
        <w:jc w:val="both"/>
      </w:pPr>
      <w:bookmarkStart w:id="169" w:name="_Toc10806341"/>
      <w:bookmarkStart w:id="170" w:name="_Toc53748053"/>
      <w:bookmarkStart w:id="171" w:name="_Toc86321753"/>
      <w:bookmarkStart w:id="172" w:name="_Toc86673149"/>
      <w:bookmarkStart w:id="173" w:name="_Toc115188189"/>
      <w:bookmarkStart w:id="174" w:name="_Toc230531190"/>
      <w:r w:rsidRPr="00B82978">
        <w:t>Algemene beschrijving en doel</w:t>
      </w:r>
      <w:bookmarkEnd w:id="169"/>
      <w:bookmarkEnd w:id="170"/>
      <w:bookmarkEnd w:id="171"/>
      <w:bookmarkEnd w:id="172"/>
      <w:bookmarkEnd w:id="173"/>
      <w:bookmarkEnd w:id="174"/>
    </w:p>
    <w:p w14:paraId="2761F793" w14:textId="77777777" w:rsidR="00D24138" w:rsidRPr="00B82978" w:rsidRDefault="00D24138" w:rsidP="00643A1F">
      <w:pPr>
        <w:spacing w:after="0" w:line="276" w:lineRule="auto"/>
        <w:jc w:val="both"/>
      </w:pPr>
      <w:r w:rsidRPr="00B82978">
        <w:t>Aan de hand van het gunningscriterium beoordeelt ProRail uw inschrijving voor de onderhavige opdracht. Doel is om te komen tot een rangorde van alle gedane inschrijvingen.</w:t>
      </w:r>
    </w:p>
    <w:p w14:paraId="74637F17" w14:textId="7B57BEE9" w:rsidR="00D24138" w:rsidRDefault="00D24138" w:rsidP="00643A1F">
      <w:pPr>
        <w:spacing w:after="0" w:line="276" w:lineRule="auto"/>
        <w:jc w:val="both"/>
        <w:rPr>
          <w:color w:val="0070C0"/>
        </w:rPr>
      </w:pPr>
      <w:r w:rsidRPr="00E15C94">
        <w:t xml:space="preserve">In de Overeenkomst (artikel </w:t>
      </w:r>
      <w:r w:rsidR="00E15C94" w:rsidRPr="00E15C94">
        <w:rPr>
          <w:rFonts w:eastAsia="Arial Unicode MS"/>
        </w:rPr>
        <w:t>10</w:t>
      </w:r>
      <w:r w:rsidRPr="00E15C94">
        <w:t>) is een bepaling opgenomen over hoe na gunning wordt omgegaan met de aangeboden prestatie- en kwaliteitsniveaus</w:t>
      </w:r>
      <w:r w:rsidRPr="00AC4FD2">
        <w:rPr>
          <w:color w:val="0070C0"/>
        </w:rPr>
        <w:t>.</w:t>
      </w:r>
    </w:p>
    <w:p w14:paraId="79A71828" w14:textId="77777777" w:rsidR="00D24138" w:rsidRPr="00B82978" w:rsidRDefault="00D24138" w:rsidP="00643A1F">
      <w:pPr>
        <w:pStyle w:val="Kop2"/>
        <w:spacing w:after="0" w:line="276" w:lineRule="auto"/>
        <w:jc w:val="both"/>
      </w:pPr>
      <w:bookmarkStart w:id="175" w:name="_Toc86321754"/>
      <w:bookmarkStart w:id="176" w:name="_Toc86673150"/>
      <w:bookmarkStart w:id="177" w:name="_Ref100826920"/>
      <w:bookmarkStart w:id="178" w:name="_Ref103077869"/>
      <w:bookmarkStart w:id="179" w:name="_Toc115188190"/>
      <w:bookmarkStart w:id="180" w:name="_Ref116911822"/>
      <w:bookmarkStart w:id="181" w:name="_Toc230531191"/>
      <w:r w:rsidRPr="00B82978">
        <w:t>Eisen</w:t>
      </w:r>
      <w:bookmarkEnd w:id="175"/>
      <w:bookmarkEnd w:id="176"/>
      <w:bookmarkEnd w:id="177"/>
      <w:bookmarkEnd w:id="178"/>
      <w:bookmarkEnd w:id="179"/>
      <w:bookmarkEnd w:id="180"/>
      <w:bookmarkEnd w:id="181"/>
      <w:r w:rsidRPr="00B82978">
        <w:t xml:space="preserve"> </w:t>
      </w:r>
    </w:p>
    <w:p w14:paraId="4E596CB8" w14:textId="2141B772" w:rsidR="00C2346D" w:rsidRPr="00B82978" w:rsidRDefault="00C2346D" w:rsidP="00643A1F">
      <w:pPr>
        <w:pStyle w:val="Kop3"/>
        <w:spacing w:after="0" w:line="276" w:lineRule="auto"/>
      </w:pPr>
      <w:bookmarkStart w:id="182" w:name="_Toc230531192"/>
      <w:r>
        <w:t>Inschrijvingseisen</w:t>
      </w:r>
      <w:bookmarkEnd w:id="182"/>
    </w:p>
    <w:p w14:paraId="2E86C066" w14:textId="31D867AA" w:rsidR="00713ACA" w:rsidRPr="00690019" w:rsidRDefault="00713ACA" w:rsidP="00643A1F">
      <w:pPr>
        <w:spacing w:after="0" w:line="276" w:lineRule="auto"/>
        <w:jc w:val="both"/>
      </w:pPr>
      <w:r w:rsidRPr="00B82978">
        <w:t xml:space="preserve">Partijen moeten bij </w:t>
      </w:r>
      <w:r w:rsidRPr="00690019">
        <w:t>inschrijving aan inschrijvingseisen</w:t>
      </w:r>
      <w:r w:rsidRPr="00690019" w:rsidDel="00957B17">
        <w:t xml:space="preserve"> </w:t>
      </w:r>
      <w:r w:rsidRPr="00690019">
        <w:t>voldoen.</w:t>
      </w:r>
    </w:p>
    <w:p w14:paraId="44F3E0D3" w14:textId="34A7AB58" w:rsidR="00D24138" w:rsidRPr="00690019" w:rsidRDefault="00D24138" w:rsidP="00643A1F">
      <w:pPr>
        <w:spacing w:after="0" w:line="276" w:lineRule="auto"/>
        <w:jc w:val="both"/>
        <w:rPr>
          <w:b/>
          <w:bCs/>
        </w:rPr>
      </w:pPr>
      <w:r w:rsidRPr="00690019">
        <w:rPr>
          <w:b/>
          <w:bCs/>
        </w:rPr>
        <w:t xml:space="preserve">Inschrijvingseis </w:t>
      </w:r>
      <w:r w:rsidR="004811C4" w:rsidRPr="00690019">
        <w:rPr>
          <w:rFonts w:eastAsia="Arial Unicode MS"/>
          <w:b/>
          <w:bCs/>
        </w:rPr>
        <w:t>1</w:t>
      </w:r>
      <w:r w:rsidRPr="00690019">
        <w:rPr>
          <w:b/>
          <w:bCs/>
        </w:rPr>
        <w:t xml:space="preserve">: </w:t>
      </w:r>
      <w:r w:rsidR="004811C4" w:rsidRPr="00690019">
        <w:t>Raamo</w:t>
      </w:r>
      <w:r w:rsidRPr="00690019">
        <w:t>vereenkomst</w:t>
      </w:r>
    </w:p>
    <w:p w14:paraId="5B04DE1C" w14:textId="0308FE7A" w:rsidR="00D24138" w:rsidRDefault="00D24138" w:rsidP="00643A1F">
      <w:pPr>
        <w:spacing w:after="0" w:line="276" w:lineRule="auto"/>
        <w:jc w:val="both"/>
      </w:pPr>
      <w:r w:rsidRPr="00690019">
        <w:t xml:space="preserve">Inschrijver gaat akkoord met </w:t>
      </w:r>
      <w:r w:rsidRPr="00B82978">
        <w:t xml:space="preserve">de voorwaarden die </w:t>
      </w:r>
      <w:r w:rsidRPr="00690019">
        <w:t xml:space="preserve">gesteld zijn in de </w:t>
      </w:r>
      <w:r w:rsidR="004811C4" w:rsidRPr="00690019">
        <w:t>Raamo</w:t>
      </w:r>
      <w:r w:rsidRPr="00690019">
        <w:t>vereenkomst</w:t>
      </w:r>
      <w:r w:rsidR="00690019" w:rsidRPr="00690019">
        <w:t xml:space="preserve"> en</w:t>
      </w:r>
      <w:r w:rsidRPr="00690019">
        <w:t xml:space="preserve"> </w:t>
      </w:r>
      <w:r w:rsidR="00A935F7" w:rsidRPr="00690019">
        <w:t>Nadere overeenkomst</w:t>
      </w:r>
      <w:r w:rsidRPr="00690019">
        <w:t xml:space="preserve"> die als resp. bijlage </w:t>
      </w:r>
      <w:r w:rsidR="00571181" w:rsidRPr="00690019">
        <w:t>8</w:t>
      </w:r>
      <w:r w:rsidR="00690019" w:rsidRPr="00690019">
        <w:t xml:space="preserve"> en</w:t>
      </w:r>
      <w:r w:rsidR="00180C05" w:rsidRPr="00690019">
        <w:t xml:space="preserve"> </w:t>
      </w:r>
      <w:r w:rsidR="00571181" w:rsidRPr="00690019">
        <w:t>8</w:t>
      </w:r>
      <w:r w:rsidR="00E55371" w:rsidRPr="00690019">
        <w:t>.1</w:t>
      </w:r>
      <w:r w:rsidRPr="00690019">
        <w:t>,</w:t>
      </w:r>
      <w:r w:rsidR="004427CC" w:rsidRPr="00690019">
        <w:t xml:space="preserve"> </w:t>
      </w:r>
      <w:r w:rsidRPr="00690019">
        <w:t>zijn toegevoegd aan deze leidraad inclusief de aanpassingen uit de Nota’s van inlichtingen.</w:t>
      </w:r>
    </w:p>
    <w:p w14:paraId="7452DB53" w14:textId="437D4AE7" w:rsidR="001751EA" w:rsidRPr="00B82978" w:rsidRDefault="001751EA" w:rsidP="00643A1F">
      <w:pPr>
        <w:spacing w:after="0" w:line="276" w:lineRule="auto"/>
        <w:jc w:val="both"/>
      </w:pPr>
      <w:r>
        <w:t xml:space="preserve">Let op: na de gunning </w:t>
      </w:r>
      <w:r w:rsidR="007D21F5">
        <w:t xml:space="preserve">heeft u geen mogelijkheid meer om te onderhandelen over de </w:t>
      </w:r>
      <w:r w:rsidR="00BB77B7">
        <w:t xml:space="preserve">bepalingen in de </w:t>
      </w:r>
      <w:r w:rsidR="004811C4">
        <w:t>Raamo</w:t>
      </w:r>
      <w:r w:rsidR="00BB77B7">
        <w:t>vereenkomst</w:t>
      </w:r>
      <w:r w:rsidR="004811C4">
        <w:t>!</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854E08">
      <w:pPr>
        <w:pStyle w:val="Lijstalinea"/>
        <w:numPr>
          <w:ilvl w:val="0"/>
          <w:numId w:val="28"/>
        </w:numPr>
        <w:spacing w:after="0" w:line="276" w:lineRule="auto"/>
        <w:ind w:left="426" w:hanging="283"/>
        <w:contextualSpacing w:val="0"/>
        <w:jc w:val="both"/>
      </w:pPr>
      <w:r w:rsidRPr="00B82978">
        <w:t xml:space="preserve">Middels inschrijving verklaart u te voldoen aan deze eis. </w:t>
      </w:r>
    </w:p>
    <w:p w14:paraId="096E83A4" w14:textId="77777777" w:rsidR="00D24138" w:rsidRPr="00B82978" w:rsidRDefault="00D24138" w:rsidP="00643A1F">
      <w:pPr>
        <w:spacing w:after="0" w:line="276" w:lineRule="auto"/>
        <w:jc w:val="both"/>
      </w:pPr>
    </w:p>
    <w:p w14:paraId="6FBCD835" w14:textId="67423CDB" w:rsidR="00D24138" w:rsidRPr="00907168" w:rsidRDefault="001742AA" w:rsidP="00643A1F">
      <w:pPr>
        <w:spacing w:after="0" w:line="276" w:lineRule="auto"/>
        <w:jc w:val="both"/>
        <w:rPr>
          <w:rFonts w:eastAsia="Arial Unicode MS"/>
        </w:rPr>
      </w:pPr>
      <w:r w:rsidRPr="00907168">
        <w:rPr>
          <w:b/>
          <w:bCs/>
        </w:rPr>
        <w:t xml:space="preserve">Inschrijvingseis </w:t>
      </w:r>
      <w:r w:rsidR="00907168" w:rsidRPr="00907168">
        <w:rPr>
          <w:rFonts w:eastAsia="Arial Unicode MS"/>
          <w:b/>
          <w:bCs/>
        </w:rPr>
        <w:t>2</w:t>
      </w:r>
      <w:r w:rsidRPr="00907168">
        <w:rPr>
          <w:b/>
          <w:bCs/>
        </w:rPr>
        <w:t xml:space="preserve">: </w:t>
      </w:r>
      <w:r w:rsidR="009973B7" w:rsidRPr="00907168">
        <w:rPr>
          <w:rFonts w:eastAsia="Arial Unicode MS"/>
        </w:rPr>
        <w:t>Vraagspecificatie</w:t>
      </w:r>
    </w:p>
    <w:p w14:paraId="3ABF5AD9" w14:textId="1485E615" w:rsidR="00D24138" w:rsidRPr="00907168" w:rsidRDefault="00D24138" w:rsidP="00907168">
      <w:pPr>
        <w:widowControl w:val="0"/>
        <w:spacing w:after="0" w:line="276" w:lineRule="auto"/>
        <w:jc w:val="both"/>
      </w:pPr>
      <w:r w:rsidRPr="00907168">
        <w:rPr>
          <w:rFonts w:eastAsia="Arial Unicode MS"/>
        </w:rPr>
        <w:t>Om voor verdere gunning in aanmerking te kunnen komen dient inschrijver zonder enige vorm van voorbehouden te voldoen aan alle uitgevraagde minimumeisen zoals gespecificeerd in</w:t>
      </w:r>
      <w:r w:rsidR="00F3044A" w:rsidRPr="00907168">
        <w:rPr>
          <w:rFonts w:eastAsia="Arial Unicode MS"/>
        </w:rPr>
        <w:t xml:space="preserve"> </w:t>
      </w:r>
      <w:r w:rsidR="0067654E" w:rsidRPr="0067654E">
        <w:rPr>
          <w:rFonts w:eastAsia="Arial Unicode MS"/>
        </w:rPr>
        <w:t>Annex 3 - Vraagspecificatie Adviseurs - opdracht omschrijving HSL Inbeheername</w:t>
      </w:r>
      <w:r w:rsidR="00040968" w:rsidRPr="00907168">
        <w:rPr>
          <w:rFonts w:eastAsia="Arial Unicode MS"/>
        </w:rPr>
        <w:t xml:space="preserve"> </w:t>
      </w:r>
    </w:p>
    <w:p w14:paraId="6EA36D43" w14:textId="5E82ECF7" w:rsidR="00D24138" w:rsidRPr="00907168" w:rsidRDefault="00D24138" w:rsidP="00643A1F">
      <w:pPr>
        <w:widowControl w:val="0"/>
        <w:spacing w:after="0" w:line="276" w:lineRule="auto"/>
        <w:jc w:val="both"/>
      </w:pPr>
      <w:r w:rsidRPr="00907168">
        <w:t xml:space="preserve">De eisen in </w:t>
      </w:r>
      <w:r w:rsidR="0067654E">
        <w:t xml:space="preserve">de Vraagspecificatie </w:t>
      </w:r>
      <w:r w:rsidRPr="00907168">
        <w:t>zijn zogenaamde uitvoeringseisen. Dit zijn eisen waaraan tijdens de uitvoering van de Overeenkomst moet worden voldaan.</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854E08">
      <w:pPr>
        <w:pStyle w:val="Lijstalinea"/>
        <w:widowControl w:val="0"/>
        <w:numPr>
          <w:ilvl w:val="0"/>
          <w:numId w:val="28"/>
        </w:numPr>
        <w:spacing w:after="0" w:line="276" w:lineRule="auto"/>
        <w:ind w:left="426" w:hanging="283"/>
        <w:contextualSpacing w:val="0"/>
        <w:jc w:val="both"/>
      </w:pPr>
      <w:r w:rsidRPr="00B82978">
        <w:t>Middels inschrijving verklaart u te voldoen aan deze eis.</w:t>
      </w:r>
    </w:p>
    <w:p w14:paraId="398DA7F2" w14:textId="77777777" w:rsidR="00206C63" w:rsidRPr="00B82978" w:rsidRDefault="00206C63" w:rsidP="00643A1F">
      <w:pPr>
        <w:spacing w:after="0" w:line="276" w:lineRule="auto"/>
        <w:jc w:val="both"/>
      </w:pPr>
    </w:p>
    <w:p w14:paraId="2412B8D4" w14:textId="77777777" w:rsidR="00E15EBC" w:rsidRPr="00B82978" w:rsidRDefault="00E15EBC" w:rsidP="00643A1F">
      <w:pPr>
        <w:pStyle w:val="Kop3"/>
        <w:spacing w:after="0" w:line="276" w:lineRule="auto"/>
      </w:pPr>
      <w:bookmarkStart w:id="183" w:name="_Toc230531193"/>
      <w:r>
        <w:t>Uitvoeringseisen</w:t>
      </w:r>
      <w:bookmarkEnd w:id="183"/>
    </w:p>
    <w:p w14:paraId="64ABDD2E" w14:textId="77777777" w:rsidR="007D3DED" w:rsidRDefault="007D3DED" w:rsidP="00643A1F">
      <w:pPr>
        <w:spacing w:after="0" w:line="276" w:lineRule="auto"/>
        <w:jc w:val="both"/>
      </w:pPr>
      <w:r w:rsidRPr="00B82978">
        <w:t>Tijdens de uitvoering van de Overeenkomst dient de inschrijver aan de uitvoeringseisen te voldoen.</w:t>
      </w:r>
    </w:p>
    <w:p w14:paraId="15972E53" w14:textId="12C9C3C0" w:rsidR="00D24138" w:rsidRPr="00543A16" w:rsidRDefault="00D24138" w:rsidP="00643A1F">
      <w:pPr>
        <w:spacing w:after="0" w:line="276" w:lineRule="auto"/>
        <w:jc w:val="both"/>
        <w:rPr>
          <w:b/>
        </w:rPr>
      </w:pPr>
      <w:r w:rsidRPr="00543A16">
        <w:rPr>
          <w:rFonts w:eastAsia="Arial Unicode MS"/>
          <w:b/>
        </w:rPr>
        <w:t xml:space="preserve">Uitvoeringseis </w:t>
      </w:r>
      <w:r w:rsidR="00543A16" w:rsidRPr="00543A16">
        <w:rPr>
          <w:rFonts w:eastAsia="Arial Unicode MS"/>
          <w:b/>
        </w:rPr>
        <w:t>1</w:t>
      </w:r>
      <w:r w:rsidRPr="00543A16">
        <w:rPr>
          <w:rFonts w:eastAsia="Arial Unicode MS"/>
          <w:b/>
        </w:rPr>
        <w:t xml:space="preserve">: </w:t>
      </w:r>
      <w:r w:rsidRPr="00543A16">
        <w:rPr>
          <w:rFonts w:eastAsia="Arial Unicode MS"/>
          <w:bCs/>
        </w:rPr>
        <w:t>Taal</w:t>
      </w:r>
    </w:p>
    <w:p w14:paraId="113BA600" w14:textId="49EB7145" w:rsidR="00D24138" w:rsidRPr="00543A16" w:rsidRDefault="00D24138" w:rsidP="00643A1F">
      <w:pPr>
        <w:spacing w:after="0" w:line="276" w:lineRule="auto"/>
        <w:jc w:val="both"/>
        <w:rPr>
          <w:rFonts w:eastAsia="Arial Unicode MS"/>
        </w:rPr>
      </w:pPr>
      <w:r w:rsidRPr="00543A16">
        <w:rPr>
          <w:rFonts w:eastAsia="Arial Unicode MS"/>
        </w:rPr>
        <w:t xml:space="preserve">Het door de inschrijver in te zetten </w:t>
      </w:r>
      <w:r w:rsidR="00C827B4" w:rsidRPr="00543A16">
        <w:rPr>
          <w:rFonts w:eastAsia="Arial Unicode MS"/>
        </w:rPr>
        <w:t>uitvoerend</w:t>
      </w:r>
      <w:r w:rsidRPr="00543A16">
        <w:rPr>
          <w:rFonts w:eastAsia="Arial Unicode MS"/>
        </w:rPr>
        <w:t>-</w:t>
      </w:r>
      <w:r w:rsidR="00C827B4" w:rsidRPr="00543A16">
        <w:rPr>
          <w:rFonts w:eastAsia="Arial Unicode MS"/>
        </w:rPr>
        <w:t xml:space="preserve"> en</w:t>
      </w:r>
      <w:r w:rsidRPr="00543A16">
        <w:rPr>
          <w:rFonts w:eastAsia="Arial Unicode MS"/>
        </w:rPr>
        <w:t xml:space="preserve"> leidinggevend personeel beheerst de Nederlandse</w:t>
      </w:r>
      <w:r w:rsidR="00C827B4" w:rsidRPr="00543A16">
        <w:rPr>
          <w:rFonts w:eastAsia="Arial Unicode MS"/>
        </w:rPr>
        <w:t>-</w:t>
      </w:r>
      <w:r w:rsidRPr="00543A16">
        <w:rPr>
          <w:rFonts w:eastAsia="Arial Unicode MS"/>
        </w:rPr>
        <w:t xml:space="preserve"> in woord en geschrift.</w:t>
      </w:r>
      <w:r w:rsidR="00587C35" w:rsidRPr="00543A16">
        <w:rPr>
          <w:rFonts w:eastAsia="Arial Unicode MS"/>
        </w:rPr>
        <w:t xml:space="preserve"> </w:t>
      </w:r>
      <w:r w:rsidR="00E220EF" w:rsidRPr="00543A16">
        <w:t>D</w:t>
      </w:r>
      <w:r w:rsidR="00D80CE4" w:rsidRPr="00543A16">
        <w:t xml:space="preserve">e </w:t>
      </w:r>
      <w:r w:rsidR="00587C35" w:rsidRPr="00543A16">
        <w:t xml:space="preserve">medewerkers van Inschrijver </w:t>
      </w:r>
      <w:r w:rsidR="00E220EF" w:rsidRPr="00543A16">
        <w:t xml:space="preserve">hebben </w:t>
      </w:r>
      <w:r w:rsidR="00CE6183" w:rsidRPr="00543A16">
        <w:t xml:space="preserve">een Nederlandse </w:t>
      </w:r>
      <w:r w:rsidR="0060360C" w:rsidRPr="00543A16">
        <w:t xml:space="preserve">taalvaardigheid </w:t>
      </w:r>
      <w:r w:rsidR="00D80CE4" w:rsidRPr="00543A16">
        <w:t>op</w:t>
      </w:r>
      <w:r w:rsidR="00587C35" w:rsidRPr="00543A16">
        <w:t xml:space="preserve"> B2-niveau op basis van het Common European Framework of Reference (CEFR).</w:t>
      </w:r>
    </w:p>
    <w:p w14:paraId="385C024D" w14:textId="69596334" w:rsidR="00D24138" w:rsidRPr="00543A16" w:rsidRDefault="00D24138" w:rsidP="00643A1F">
      <w:pPr>
        <w:spacing w:after="0" w:line="276" w:lineRule="auto"/>
        <w:jc w:val="both"/>
      </w:pPr>
      <w:r w:rsidRPr="00543A16">
        <w:t>Specifiek voor deze Overeenkomst opgeleverde documentatie dient in de Nederlandse taal te zijn</w:t>
      </w:r>
      <w:r w:rsidR="00543A16" w:rsidRPr="00543A16">
        <w:t>.</w:t>
      </w:r>
      <w:r w:rsidR="005C64C9" w:rsidRPr="00543A16">
        <w:t xml:space="preserve"> </w:t>
      </w:r>
    </w:p>
    <w:p w14:paraId="3CD11592" w14:textId="0E47EB4D" w:rsidR="00D24138" w:rsidRPr="00543A16" w:rsidRDefault="00D24138" w:rsidP="00643A1F">
      <w:pPr>
        <w:spacing w:after="0" w:line="276" w:lineRule="auto"/>
        <w:jc w:val="both"/>
      </w:pPr>
      <w:r w:rsidRPr="00543A16">
        <w:rPr>
          <w:rFonts w:eastAsia="Arial Unicode MS"/>
          <w:u w:val="single"/>
        </w:rPr>
        <w:t>Bewijsstukken</w:t>
      </w:r>
      <w:r w:rsidRPr="00543A16">
        <w:rPr>
          <w:rFonts w:eastAsia="Arial Unicode MS"/>
        </w:rPr>
        <w:t>:</w:t>
      </w:r>
    </w:p>
    <w:p w14:paraId="3C355476" w14:textId="77777777" w:rsidR="00D24138" w:rsidRPr="00543A16" w:rsidRDefault="00D24138" w:rsidP="00C3107A">
      <w:pPr>
        <w:pStyle w:val="Lijstalinea"/>
        <w:numPr>
          <w:ilvl w:val="0"/>
          <w:numId w:val="28"/>
        </w:numPr>
        <w:spacing w:after="0" w:line="276" w:lineRule="auto"/>
        <w:ind w:left="426" w:hanging="283"/>
        <w:contextualSpacing w:val="0"/>
        <w:jc w:val="both"/>
        <w:rPr>
          <w:rFonts w:eastAsia="Arial Unicode MS"/>
        </w:rPr>
      </w:pPr>
      <w:r w:rsidRPr="00543A16">
        <w:rPr>
          <w:rFonts w:eastAsia="Arial Unicode MS"/>
        </w:rPr>
        <w:t xml:space="preserve">Middels inschrijving verklaart u te voldoen aan deze eis. </w:t>
      </w:r>
    </w:p>
    <w:p w14:paraId="32EFCAEC" w14:textId="77777777" w:rsidR="00D24138" w:rsidRPr="00B82978" w:rsidRDefault="00D24138" w:rsidP="00643A1F">
      <w:pPr>
        <w:spacing w:after="0" w:line="276" w:lineRule="auto"/>
        <w:jc w:val="both"/>
      </w:pPr>
    </w:p>
    <w:p w14:paraId="51A82DC7" w14:textId="77777777" w:rsidR="0067654E" w:rsidRDefault="0067654E">
      <w:pPr>
        <w:rPr>
          <w:rFonts w:eastAsia="Times New Roman" w:cs="Times New Roman"/>
          <w:b/>
          <w:szCs w:val="20"/>
          <w:lang w:eastAsia="nl-NL"/>
        </w:rPr>
      </w:pPr>
      <w:bookmarkStart w:id="184" w:name="_Toc86321755"/>
      <w:bookmarkStart w:id="185" w:name="_Toc86673151"/>
      <w:bookmarkStart w:id="186" w:name="_Toc115188191"/>
      <w:bookmarkStart w:id="187" w:name="_Toc230531194"/>
      <w:r>
        <w:br w:type="page"/>
      </w:r>
    </w:p>
    <w:p w14:paraId="5E9D6091" w14:textId="2B14A26E" w:rsidR="00D24138" w:rsidRPr="00B82978" w:rsidRDefault="00D24138" w:rsidP="00643A1F">
      <w:pPr>
        <w:pStyle w:val="Kop2"/>
        <w:spacing w:after="0" w:line="276" w:lineRule="auto"/>
        <w:jc w:val="both"/>
      </w:pPr>
      <w:r w:rsidRPr="00B82978">
        <w:lastRenderedPageBreak/>
        <w:t>Gunningscriterium</w:t>
      </w:r>
      <w:bookmarkEnd w:id="184"/>
      <w:bookmarkEnd w:id="185"/>
      <w:bookmarkEnd w:id="186"/>
      <w:bookmarkEnd w:id="187"/>
      <w:r w:rsidRPr="00B82978">
        <w:t xml:space="preserve"> </w:t>
      </w:r>
    </w:p>
    <w:p w14:paraId="568E81ED" w14:textId="27B242C9" w:rsidR="00D24138" w:rsidRPr="005334A7" w:rsidRDefault="00D24138" w:rsidP="00643A1F">
      <w:pPr>
        <w:spacing w:after="0" w:line="276" w:lineRule="auto"/>
        <w:jc w:val="both"/>
      </w:pPr>
      <w:r w:rsidRPr="00B82978">
        <w:t xml:space="preserve">Het gunningscriterium is de economisch meest voordelige aanbieding op </w:t>
      </w:r>
      <w:r w:rsidRPr="0067654E">
        <w:t xml:space="preserve">basis van de beste prijs-kwaliteit </w:t>
      </w:r>
      <w:r w:rsidRPr="005334A7">
        <w:t xml:space="preserve">verhouding (BPKV) </w:t>
      </w:r>
    </w:p>
    <w:p w14:paraId="1F210EF4" w14:textId="5160B4DD" w:rsidR="005334A7" w:rsidRDefault="005334A7" w:rsidP="00643A1F">
      <w:pPr>
        <w:spacing w:after="0" w:line="276" w:lineRule="auto"/>
        <w:jc w:val="both"/>
      </w:pPr>
      <w:r w:rsidRPr="005334A7">
        <w:t>De beste prijs-kwaliteit verhouding wordt als volgt bepaald:</w:t>
      </w:r>
    </w:p>
    <w:p w14:paraId="119259CA" w14:textId="77777777" w:rsidR="005334A7" w:rsidRPr="005334A7" w:rsidRDefault="005334A7" w:rsidP="005334A7">
      <w:pPr>
        <w:spacing w:after="0" w:line="276" w:lineRule="auto"/>
        <w:jc w:val="both"/>
      </w:pPr>
      <w:r w:rsidRPr="005334A7">
        <w:t>Inschrijfsom</w:t>
      </w:r>
      <w:r w:rsidRPr="005334A7">
        <w:tab/>
      </w:r>
      <w:r w:rsidRPr="005334A7">
        <w:tab/>
      </w:r>
      <w:r w:rsidRPr="005334A7">
        <w:tab/>
      </w:r>
      <w:r w:rsidRPr="005334A7">
        <w:tab/>
        <w:t>: € ……….</w:t>
      </w:r>
      <w:r w:rsidRPr="005334A7">
        <w:tab/>
        <w:t>(incl. opties) </w:t>
      </w:r>
    </w:p>
    <w:p w14:paraId="368B5F65" w14:textId="04F45287" w:rsidR="005334A7" w:rsidRPr="005334A7" w:rsidRDefault="005334A7" w:rsidP="005334A7">
      <w:pPr>
        <w:spacing w:after="0" w:line="276" w:lineRule="auto"/>
        <w:jc w:val="both"/>
      </w:pPr>
      <w:r w:rsidRPr="005334A7">
        <w:t>CO2 ambitieniveau</w:t>
      </w:r>
      <w:r w:rsidRPr="005334A7">
        <w:tab/>
      </w:r>
      <w:r w:rsidRPr="005334A7">
        <w:tab/>
      </w:r>
      <w:r w:rsidRPr="005334A7">
        <w:tab/>
        <w:t>: € ………. -/-</w:t>
      </w:r>
      <w:r w:rsidRPr="005334A7">
        <w:tab/>
        <w:t>(max. 10% inschrijfsom)  </w:t>
      </w:r>
    </w:p>
    <w:p w14:paraId="1BD76456" w14:textId="4A0576C1" w:rsidR="005334A7" w:rsidRPr="005334A7" w:rsidRDefault="005334A7" w:rsidP="005334A7">
      <w:pPr>
        <w:spacing w:after="0" w:line="276" w:lineRule="auto"/>
        <w:jc w:val="both"/>
      </w:pPr>
      <w:r>
        <w:t>Plan van Aanpak</w:t>
      </w:r>
      <w:r>
        <w:tab/>
      </w:r>
      <w:r>
        <w:tab/>
      </w:r>
      <w:r w:rsidRPr="005334A7">
        <w:tab/>
        <w:t>: € ………. -/-</w:t>
      </w:r>
      <w:r w:rsidRPr="005334A7">
        <w:tab/>
        <w:t>(max. </w:t>
      </w:r>
      <w:r>
        <w:t>30</w:t>
      </w:r>
      <w:r w:rsidRPr="005334A7">
        <w:t>%</w:t>
      </w:r>
      <w:r>
        <w:t xml:space="preserve"> inschrijfsom</w:t>
      </w:r>
      <w:r w:rsidRPr="005334A7">
        <w:t>)  </w:t>
      </w:r>
    </w:p>
    <w:p w14:paraId="3BCEF058" w14:textId="77777777" w:rsidR="005334A7" w:rsidRPr="005334A7" w:rsidRDefault="005334A7" w:rsidP="005334A7">
      <w:pPr>
        <w:spacing w:after="0" w:line="276" w:lineRule="auto"/>
        <w:jc w:val="both"/>
      </w:pPr>
      <w:r w:rsidRPr="005334A7">
        <w:t>                                                 </w:t>
      </w:r>
      <w:r w:rsidRPr="005334A7">
        <w:tab/>
      </w:r>
      <w:r w:rsidRPr="005334A7">
        <w:tab/>
        <w:t>------------------------- </w:t>
      </w:r>
    </w:p>
    <w:p w14:paraId="0CE73FA8" w14:textId="77777777" w:rsidR="005334A7" w:rsidRDefault="005334A7" w:rsidP="005334A7">
      <w:pPr>
        <w:spacing w:after="0" w:line="276" w:lineRule="auto"/>
        <w:jc w:val="both"/>
      </w:pPr>
      <w:r w:rsidRPr="005334A7">
        <w:t>Evaluatieprijs:</w:t>
      </w:r>
      <w:r w:rsidRPr="005334A7">
        <w:tab/>
      </w:r>
      <w:r w:rsidRPr="005334A7">
        <w:tab/>
      </w:r>
      <w:r w:rsidRPr="005334A7">
        <w:tab/>
      </w:r>
      <w:r w:rsidRPr="005334A7">
        <w:tab/>
        <w:t>: € ………. </w:t>
      </w:r>
    </w:p>
    <w:p w14:paraId="744BF930" w14:textId="77777777" w:rsidR="005334A7" w:rsidRPr="005334A7" w:rsidRDefault="005334A7" w:rsidP="005334A7">
      <w:pPr>
        <w:spacing w:after="0" w:line="276" w:lineRule="auto"/>
        <w:jc w:val="both"/>
      </w:pPr>
    </w:p>
    <w:tbl>
      <w:tblPr>
        <w:tblW w:w="8928"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2"/>
        <w:gridCol w:w="1663"/>
        <w:gridCol w:w="4893"/>
      </w:tblGrid>
      <w:tr w:rsidR="005334A7" w:rsidRPr="005334A7" w14:paraId="129FFBE1" w14:textId="77777777" w:rsidTr="005334A7">
        <w:trPr>
          <w:trHeight w:val="300"/>
        </w:trPr>
        <w:tc>
          <w:tcPr>
            <w:tcW w:w="2372" w:type="dxa"/>
            <w:tcBorders>
              <w:top w:val="single" w:sz="6" w:space="0" w:color="000000"/>
              <w:left w:val="single" w:sz="6" w:space="0" w:color="000000"/>
              <w:bottom w:val="single" w:sz="6" w:space="0" w:color="000000"/>
              <w:right w:val="single" w:sz="6" w:space="0" w:color="000000"/>
            </w:tcBorders>
            <w:shd w:val="clear" w:color="auto" w:fill="BFBFBF"/>
            <w:hideMark/>
          </w:tcPr>
          <w:p w14:paraId="3CA52EFD" w14:textId="77777777" w:rsidR="005334A7" w:rsidRPr="005334A7" w:rsidRDefault="005334A7" w:rsidP="005334A7">
            <w:pPr>
              <w:spacing w:after="0" w:line="276" w:lineRule="auto"/>
              <w:jc w:val="both"/>
            </w:pPr>
            <w:proofErr w:type="spellStart"/>
            <w:r w:rsidRPr="005334A7">
              <w:t>Subgunningscriteria</w:t>
            </w:r>
            <w:proofErr w:type="spellEnd"/>
            <w:r w:rsidRPr="005334A7">
              <w:t> </w:t>
            </w:r>
          </w:p>
        </w:tc>
        <w:tc>
          <w:tcPr>
            <w:tcW w:w="1663" w:type="dxa"/>
            <w:tcBorders>
              <w:top w:val="single" w:sz="6" w:space="0" w:color="000000"/>
              <w:left w:val="single" w:sz="6" w:space="0" w:color="000000"/>
              <w:bottom w:val="single" w:sz="6" w:space="0" w:color="000000"/>
              <w:right w:val="single" w:sz="6" w:space="0" w:color="000000"/>
            </w:tcBorders>
            <w:shd w:val="clear" w:color="auto" w:fill="BFBFBF"/>
            <w:hideMark/>
          </w:tcPr>
          <w:p w14:paraId="28087FBF" w14:textId="77777777" w:rsidR="005334A7" w:rsidRPr="005334A7" w:rsidRDefault="005334A7" w:rsidP="005334A7">
            <w:pPr>
              <w:spacing w:after="0" w:line="276" w:lineRule="auto"/>
              <w:jc w:val="both"/>
            </w:pPr>
            <w:r w:rsidRPr="005334A7">
              <w:t>Maximale kwaliteitswaarde </w:t>
            </w:r>
          </w:p>
        </w:tc>
        <w:tc>
          <w:tcPr>
            <w:tcW w:w="4893" w:type="dxa"/>
            <w:tcBorders>
              <w:top w:val="single" w:sz="6" w:space="0" w:color="000000"/>
              <w:left w:val="single" w:sz="6" w:space="0" w:color="000000"/>
              <w:bottom w:val="single" w:sz="6" w:space="0" w:color="000000"/>
              <w:right w:val="single" w:sz="6" w:space="0" w:color="000000"/>
            </w:tcBorders>
            <w:shd w:val="clear" w:color="auto" w:fill="BFBFBF"/>
            <w:hideMark/>
          </w:tcPr>
          <w:p w14:paraId="69198213" w14:textId="77777777" w:rsidR="005334A7" w:rsidRPr="005334A7" w:rsidRDefault="005334A7" w:rsidP="005334A7">
            <w:pPr>
              <w:spacing w:after="0" w:line="276" w:lineRule="auto"/>
              <w:jc w:val="both"/>
            </w:pPr>
            <w:r w:rsidRPr="005334A7">
              <w:t>Toelichting </w:t>
            </w:r>
          </w:p>
        </w:tc>
      </w:tr>
      <w:tr w:rsidR="005334A7" w:rsidRPr="005334A7" w14:paraId="2ECEF85A" w14:textId="77777777" w:rsidTr="005334A7">
        <w:trPr>
          <w:trHeight w:val="195"/>
        </w:trPr>
        <w:tc>
          <w:tcPr>
            <w:tcW w:w="2372" w:type="dxa"/>
            <w:tcBorders>
              <w:top w:val="single" w:sz="6" w:space="0" w:color="000000"/>
              <w:left w:val="single" w:sz="6" w:space="0" w:color="000000"/>
              <w:bottom w:val="single" w:sz="6" w:space="0" w:color="000000"/>
              <w:right w:val="single" w:sz="6" w:space="0" w:color="000000"/>
            </w:tcBorders>
            <w:hideMark/>
          </w:tcPr>
          <w:p w14:paraId="1E8EAC93" w14:textId="77777777" w:rsidR="005334A7" w:rsidRPr="005334A7" w:rsidRDefault="005334A7" w:rsidP="005334A7">
            <w:pPr>
              <w:spacing w:after="0" w:line="276" w:lineRule="auto"/>
              <w:jc w:val="both"/>
            </w:pPr>
            <w:r w:rsidRPr="005334A7">
              <w:t>Inschrijfsom </w:t>
            </w:r>
          </w:p>
        </w:tc>
        <w:tc>
          <w:tcPr>
            <w:tcW w:w="1663" w:type="dxa"/>
            <w:tcBorders>
              <w:top w:val="single" w:sz="6" w:space="0" w:color="000000"/>
              <w:left w:val="single" w:sz="6" w:space="0" w:color="000000"/>
              <w:bottom w:val="single" w:sz="6" w:space="0" w:color="000000"/>
              <w:right w:val="single" w:sz="6" w:space="0" w:color="000000"/>
            </w:tcBorders>
            <w:hideMark/>
          </w:tcPr>
          <w:p w14:paraId="627F41F7" w14:textId="77777777" w:rsidR="005334A7" w:rsidRPr="005334A7" w:rsidRDefault="005334A7" w:rsidP="005334A7">
            <w:pPr>
              <w:spacing w:after="0" w:line="276" w:lineRule="auto"/>
              <w:jc w:val="both"/>
            </w:pPr>
            <w:r w:rsidRPr="005334A7">
              <w:t> </w:t>
            </w:r>
          </w:p>
        </w:tc>
        <w:tc>
          <w:tcPr>
            <w:tcW w:w="4893" w:type="dxa"/>
            <w:tcBorders>
              <w:top w:val="single" w:sz="6" w:space="0" w:color="000000"/>
              <w:left w:val="single" w:sz="6" w:space="0" w:color="000000"/>
              <w:bottom w:val="single" w:sz="6" w:space="0" w:color="000000"/>
              <w:right w:val="single" w:sz="6" w:space="0" w:color="000000"/>
            </w:tcBorders>
            <w:hideMark/>
          </w:tcPr>
          <w:p w14:paraId="47129445" w14:textId="77777777" w:rsidR="005334A7" w:rsidRPr="005334A7" w:rsidRDefault="005334A7" w:rsidP="005334A7">
            <w:pPr>
              <w:spacing w:after="0" w:line="276" w:lineRule="auto"/>
              <w:jc w:val="both"/>
            </w:pPr>
            <w:r w:rsidRPr="005334A7">
              <w:t>Totaalbedrag gebaseerd op vaste prijzen per dienst o.b.v. een geschatte afname in de Aanbiedingsbegroting. </w:t>
            </w:r>
          </w:p>
        </w:tc>
      </w:tr>
      <w:tr w:rsidR="005334A7" w:rsidRPr="005334A7" w14:paraId="1DBA4B3B" w14:textId="77777777" w:rsidTr="005334A7">
        <w:trPr>
          <w:trHeight w:val="195"/>
        </w:trPr>
        <w:tc>
          <w:tcPr>
            <w:tcW w:w="2372" w:type="dxa"/>
            <w:tcBorders>
              <w:top w:val="single" w:sz="6" w:space="0" w:color="000000"/>
              <w:left w:val="single" w:sz="6" w:space="0" w:color="000000"/>
              <w:bottom w:val="single" w:sz="6" w:space="0" w:color="000000"/>
              <w:right w:val="single" w:sz="6" w:space="0" w:color="000000"/>
            </w:tcBorders>
            <w:hideMark/>
          </w:tcPr>
          <w:p w14:paraId="551A7401" w14:textId="77777777" w:rsidR="005334A7" w:rsidRPr="005334A7" w:rsidRDefault="005334A7" w:rsidP="005334A7">
            <w:pPr>
              <w:spacing w:after="0" w:line="276" w:lineRule="auto"/>
              <w:jc w:val="both"/>
            </w:pPr>
            <w:r w:rsidRPr="005334A7">
              <w:t>CO2 ambitie </w:t>
            </w:r>
          </w:p>
        </w:tc>
        <w:tc>
          <w:tcPr>
            <w:tcW w:w="1663" w:type="dxa"/>
            <w:tcBorders>
              <w:top w:val="single" w:sz="6" w:space="0" w:color="000000"/>
              <w:left w:val="single" w:sz="6" w:space="0" w:color="000000"/>
              <w:bottom w:val="single" w:sz="6" w:space="0" w:color="000000"/>
              <w:right w:val="single" w:sz="6" w:space="0" w:color="000000"/>
            </w:tcBorders>
            <w:hideMark/>
          </w:tcPr>
          <w:p w14:paraId="72E125FF" w14:textId="21A39436" w:rsidR="005334A7" w:rsidRPr="005334A7" w:rsidRDefault="005334A7" w:rsidP="005334A7">
            <w:pPr>
              <w:spacing w:after="0" w:line="276" w:lineRule="auto"/>
              <w:jc w:val="both"/>
            </w:pPr>
            <w:r w:rsidRPr="005334A7">
              <w:t>0 tot 10% </w:t>
            </w:r>
          </w:p>
        </w:tc>
        <w:tc>
          <w:tcPr>
            <w:tcW w:w="4893" w:type="dxa"/>
            <w:tcBorders>
              <w:top w:val="single" w:sz="6" w:space="0" w:color="000000"/>
              <w:left w:val="single" w:sz="6" w:space="0" w:color="000000"/>
              <w:bottom w:val="single" w:sz="6" w:space="0" w:color="000000"/>
              <w:right w:val="single" w:sz="6" w:space="0" w:color="000000"/>
            </w:tcBorders>
            <w:hideMark/>
          </w:tcPr>
          <w:p w14:paraId="427BAD75" w14:textId="77777777" w:rsidR="005334A7" w:rsidRPr="005334A7" w:rsidRDefault="005334A7" w:rsidP="005334A7">
            <w:pPr>
              <w:spacing w:after="0" w:line="276" w:lineRule="auto"/>
              <w:jc w:val="both"/>
            </w:pPr>
            <w:r w:rsidRPr="005334A7">
              <w:t>Fictieve kwaliteit korting op basis van de opgegeven score van het CO2 (ambitie)niveau. </w:t>
            </w:r>
          </w:p>
        </w:tc>
      </w:tr>
      <w:tr w:rsidR="005334A7" w:rsidRPr="005334A7" w14:paraId="1E16E36F" w14:textId="77777777" w:rsidTr="005334A7">
        <w:trPr>
          <w:trHeight w:val="300"/>
        </w:trPr>
        <w:tc>
          <w:tcPr>
            <w:tcW w:w="2372" w:type="dxa"/>
            <w:tcBorders>
              <w:top w:val="single" w:sz="6" w:space="0" w:color="000000"/>
              <w:left w:val="single" w:sz="6" w:space="0" w:color="000000"/>
              <w:bottom w:val="single" w:sz="6" w:space="0" w:color="000000"/>
              <w:right w:val="single" w:sz="6" w:space="0" w:color="000000"/>
            </w:tcBorders>
            <w:hideMark/>
          </w:tcPr>
          <w:p w14:paraId="45217496" w14:textId="380D57F7" w:rsidR="005334A7" w:rsidRPr="005334A7" w:rsidRDefault="005334A7" w:rsidP="005334A7">
            <w:pPr>
              <w:spacing w:after="0" w:line="276" w:lineRule="auto"/>
              <w:jc w:val="both"/>
            </w:pPr>
            <w:r>
              <w:t>Plan van Aanpak</w:t>
            </w:r>
            <w:r w:rsidRPr="005334A7">
              <w:t> </w:t>
            </w:r>
          </w:p>
        </w:tc>
        <w:tc>
          <w:tcPr>
            <w:tcW w:w="1663" w:type="dxa"/>
            <w:tcBorders>
              <w:top w:val="single" w:sz="6" w:space="0" w:color="000000"/>
              <w:left w:val="single" w:sz="6" w:space="0" w:color="000000"/>
              <w:bottom w:val="single" w:sz="6" w:space="0" w:color="000000"/>
              <w:right w:val="single" w:sz="6" w:space="0" w:color="000000"/>
            </w:tcBorders>
            <w:hideMark/>
          </w:tcPr>
          <w:p w14:paraId="2F826753" w14:textId="5608F7A2" w:rsidR="005334A7" w:rsidRPr="005334A7" w:rsidRDefault="005334A7" w:rsidP="005334A7">
            <w:pPr>
              <w:spacing w:after="0" w:line="276" w:lineRule="auto"/>
              <w:jc w:val="both"/>
            </w:pPr>
            <w:r>
              <w:t>0 tot 30%</w:t>
            </w:r>
          </w:p>
        </w:tc>
        <w:tc>
          <w:tcPr>
            <w:tcW w:w="4893" w:type="dxa"/>
            <w:tcBorders>
              <w:top w:val="single" w:sz="6" w:space="0" w:color="000000"/>
              <w:left w:val="single" w:sz="6" w:space="0" w:color="000000"/>
              <w:bottom w:val="single" w:sz="6" w:space="0" w:color="000000"/>
              <w:right w:val="single" w:sz="6" w:space="0" w:color="000000"/>
            </w:tcBorders>
            <w:hideMark/>
          </w:tcPr>
          <w:p w14:paraId="38C2A3E9" w14:textId="26182D79" w:rsidR="005334A7" w:rsidRPr="005334A7" w:rsidRDefault="005334A7" w:rsidP="005334A7">
            <w:pPr>
              <w:spacing w:after="0" w:line="276" w:lineRule="auto"/>
              <w:jc w:val="both"/>
            </w:pPr>
            <w:r w:rsidRPr="005334A7">
              <w:t>Fictieve kwaliteit korting op basis van score op het kwalitatieve gunningscriterium </w:t>
            </w:r>
            <w:r>
              <w:t>Plan van Aanpak</w:t>
            </w:r>
          </w:p>
        </w:tc>
      </w:tr>
    </w:tbl>
    <w:p w14:paraId="61D39B67" w14:textId="77777777" w:rsidR="005334A7" w:rsidRDefault="005334A7" w:rsidP="00643A1F">
      <w:pPr>
        <w:spacing w:after="0" w:line="276" w:lineRule="auto"/>
        <w:jc w:val="both"/>
      </w:pPr>
    </w:p>
    <w:p w14:paraId="5D00B971" w14:textId="77777777" w:rsidR="005334A7" w:rsidRPr="005334A7" w:rsidRDefault="005334A7" w:rsidP="00643A1F">
      <w:pPr>
        <w:spacing w:after="0" w:line="276" w:lineRule="auto"/>
        <w:jc w:val="both"/>
      </w:pPr>
    </w:p>
    <w:p w14:paraId="108D7229" w14:textId="10733895" w:rsidR="00D24138" w:rsidRPr="00B82978" w:rsidRDefault="00D24138" w:rsidP="00643A1F">
      <w:pPr>
        <w:pStyle w:val="Kop3"/>
        <w:spacing w:after="0" w:line="276" w:lineRule="auto"/>
        <w:jc w:val="both"/>
      </w:pPr>
      <w:bookmarkStart w:id="188" w:name="_Toc86321756"/>
      <w:bookmarkStart w:id="189" w:name="_Toc86673152"/>
      <w:bookmarkStart w:id="190" w:name="_Toc115188192"/>
      <w:bookmarkStart w:id="191" w:name="_Ref116911955"/>
      <w:bookmarkStart w:id="192" w:name="_Toc230531195"/>
      <w:proofErr w:type="spellStart"/>
      <w:r w:rsidRPr="00B82978">
        <w:t>Subgunningscriterium</w:t>
      </w:r>
      <w:proofErr w:type="spellEnd"/>
      <w:r w:rsidRPr="00B82978">
        <w:t xml:space="preserve"> </w:t>
      </w:r>
      <w:r w:rsidR="00ED132B">
        <w:t>G</w:t>
      </w:r>
      <w:r w:rsidRPr="00B82978">
        <w:t xml:space="preserve">1 - </w:t>
      </w:r>
      <w:bookmarkEnd w:id="188"/>
      <w:bookmarkEnd w:id="189"/>
      <w:bookmarkEnd w:id="190"/>
      <w:bookmarkEnd w:id="191"/>
      <w:bookmarkEnd w:id="192"/>
      <w:r w:rsidR="00ED132B">
        <w:t>Prijs</w:t>
      </w:r>
    </w:p>
    <w:p w14:paraId="4F983EEA" w14:textId="77777777" w:rsidR="005334A7" w:rsidRPr="005334A7" w:rsidRDefault="005334A7" w:rsidP="005334A7">
      <w:pPr>
        <w:spacing w:after="0" w:line="276" w:lineRule="auto"/>
      </w:pPr>
      <w:r w:rsidRPr="005334A7">
        <w:t>De (fictieve) inschrijfsom wordt berekend met behulp van de ‘Annex 5.1 - Aanbiedingsbegroting’. De totale fictieve inschrijfsom betreft de totaalsom van onderstaande componenten:  </w:t>
      </w:r>
    </w:p>
    <w:p w14:paraId="1EB27A5D" w14:textId="77777777" w:rsidR="005334A7" w:rsidRPr="005334A7" w:rsidRDefault="005334A7" w:rsidP="005334A7">
      <w:pPr>
        <w:spacing w:after="0" w:line="276" w:lineRule="auto"/>
      </w:pPr>
      <w:r w:rsidRPr="005334A7">
        <w:t>In de aanbiedingsbegroting wordt uitgegaan van een geschatte omvang van het aantal uren gedurende de looptijd van de Overeenkomst. Aan de door ProRail geprognotiseerde urenaantallen en/of aantallen in de uitvraag kunnen geen rechten ontleend worden (de exacte omvang is afhankelijk van de vraag). </w:t>
      </w:r>
    </w:p>
    <w:p w14:paraId="400D1614" w14:textId="77777777" w:rsidR="005334A7" w:rsidRPr="005334A7" w:rsidRDefault="005334A7" w:rsidP="005334A7">
      <w:pPr>
        <w:spacing w:after="0" w:line="276" w:lineRule="auto"/>
      </w:pPr>
      <w:r w:rsidRPr="005334A7">
        <w:t>Alle producten (of licenties) die de Inschrijver in zijn aanbieding opneemt dienen onderdeel te zijn van het geoffreerde uurtarief of -expliciet- opgenomen te zijn in de Aanbiedingsbegroting. </w:t>
      </w:r>
    </w:p>
    <w:p w14:paraId="5114E45E" w14:textId="77777777" w:rsidR="005334A7" w:rsidRPr="005334A7" w:rsidRDefault="005334A7" w:rsidP="005334A7">
      <w:pPr>
        <w:spacing w:after="0" w:line="276" w:lineRule="auto"/>
      </w:pPr>
      <w:r w:rsidRPr="005334A7">
        <w:t>Zie in Annex 5.1 – ‘Aanbiedingsbegroting’ het tabblad ‘Toelichting’ voor nadere voorwaarden omtrent de aan te bieden tarieven en inschrijfsom.  </w:t>
      </w:r>
    </w:p>
    <w:p w14:paraId="2989C197" w14:textId="77777777" w:rsidR="005334A7" w:rsidRPr="005334A7" w:rsidRDefault="005334A7" w:rsidP="005334A7">
      <w:pPr>
        <w:spacing w:after="0" w:line="276" w:lineRule="auto"/>
      </w:pPr>
      <w:r w:rsidRPr="005334A7">
        <w:rPr>
          <w:u w:val="single"/>
        </w:rPr>
        <w:t>In te dienen documenten (bij gunningscriterium Prijs, direct bij inschrijving)</w:t>
      </w:r>
      <w:r w:rsidRPr="005334A7">
        <w:t> </w:t>
      </w:r>
    </w:p>
    <w:p w14:paraId="24D496B9" w14:textId="77777777" w:rsidR="005334A7" w:rsidRPr="005334A7" w:rsidRDefault="005334A7" w:rsidP="005334A7">
      <w:pPr>
        <w:numPr>
          <w:ilvl w:val="0"/>
          <w:numId w:val="59"/>
        </w:numPr>
        <w:spacing w:after="0" w:line="276" w:lineRule="auto"/>
      </w:pPr>
      <w:r w:rsidRPr="005334A7">
        <w:t>Volledig ingevuld en rechtsgeldig ondertekend inschrijvingsformulier conform Annex 5. </w:t>
      </w:r>
    </w:p>
    <w:p w14:paraId="0AA6FB05" w14:textId="77777777" w:rsidR="005334A7" w:rsidRPr="005334A7" w:rsidRDefault="005334A7" w:rsidP="005334A7">
      <w:pPr>
        <w:numPr>
          <w:ilvl w:val="0"/>
          <w:numId w:val="60"/>
        </w:numPr>
        <w:spacing w:after="0" w:line="276" w:lineRule="auto"/>
      </w:pPr>
      <w:r w:rsidRPr="005334A7">
        <w:t>Volledig ingevulde aanbiedingsbegroting conform het format in Annex 5.1 (in Excel én pdf-format). </w:t>
      </w:r>
    </w:p>
    <w:p w14:paraId="0977541E" w14:textId="7E76FA28" w:rsidR="00D24138" w:rsidRPr="00E961A1" w:rsidRDefault="00D24138" w:rsidP="00643A1F">
      <w:pPr>
        <w:pStyle w:val="Kop3"/>
        <w:spacing w:after="0" w:line="276" w:lineRule="auto"/>
        <w:jc w:val="both"/>
      </w:pPr>
      <w:bookmarkStart w:id="193" w:name="_Toc86321757"/>
      <w:bookmarkStart w:id="194" w:name="_Toc86673153"/>
      <w:bookmarkStart w:id="195" w:name="_Ref103076940"/>
      <w:bookmarkStart w:id="196" w:name="_Toc115188193"/>
      <w:bookmarkStart w:id="197" w:name="_Ref116911928"/>
      <w:bookmarkStart w:id="198" w:name="_Toc230531196"/>
      <w:proofErr w:type="spellStart"/>
      <w:r w:rsidRPr="00E961A1">
        <w:t>Subgunningscriterium</w:t>
      </w:r>
      <w:proofErr w:type="spellEnd"/>
      <w:r w:rsidRPr="00E961A1">
        <w:t xml:space="preserve"> 2 – </w:t>
      </w:r>
      <w:r w:rsidR="00366FA4" w:rsidRPr="00E961A1">
        <w:rPr>
          <w:sz w:val="18"/>
          <w:szCs w:val="18"/>
        </w:rPr>
        <w:t>CO2</w:t>
      </w:r>
      <w:r w:rsidRPr="00E961A1">
        <w:t>-ambitieniveau</w:t>
      </w:r>
      <w:bookmarkEnd w:id="193"/>
      <w:bookmarkEnd w:id="194"/>
      <w:bookmarkEnd w:id="195"/>
      <w:bookmarkEnd w:id="196"/>
      <w:bookmarkEnd w:id="197"/>
      <w:bookmarkEnd w:id="198"/>
      <w:r w:rsidRPr="00E961A1">
        <w:t xml:space="preserve"> </w:t>
      </w:r>
    </w:p>
    <w:p w14:paraId="41E2C37D" w14:textId="6B73CC0F" w:rsidR="00D24138" w:rsidRPr="00E961A1" w:rsidRDefault="00D24138" w:rsidP="00643A1F">
      <w:pPr>
        <w:spacing w:after="0" w:line="276" w:lineRule="auto"/>
        <w:jc w:val="both"/>
      </w:pPr>
      <w:r w:rsidRPr="00E961A1">
        <w:t xml:space="preserve">ProRail heeft als ambitie de </w:t>
      </w:r>
      <w:r w:rsidR="00366FA4" w:rsidRPr="00E961A1">
        <w:rPr>
          <w:sz w:val="18"/>
          <w:szCs w:val="18"/>
        </w:rPr>
        <w:t>CO2</w:t>
      </w:r>
      <w:r w:rsidRPr="00E961A1">
        <w:t xml:space="preserve">-emissie te reduceren. Dat kan alleen door en met actieve inzet van opdrachtnemers. ProRail heeft gekozen een kader te hanteren waarbij opdrachtnemers die invulling geven aan deze </w:t>
      </w:r>
      <w:r w:rsidR="00366FA4" w:rsidRPr="00E961A1">
        <w:rPr>
          <w:sz w:val="18"/>
          <w:szCs w:val="18"/>
        </w:rPr>
        <w:t>CO2</w:t>
      </w:r>
      <w:r w:rsidRPr="00E961A1">
        <w:t xml:space="preserve">-ambitie tijdens uitvoering, een voordeel verkrijgen bij gunning. Als inschrijver ervoor kiest om bij te dragen aan de </w:t>
      </w:r>
      <w:r w:rsidR="00366FA4" w:rsidRPr="00E961A1">
        <w:rPr>
          <w:sz w:val="18"/>
          <w:szCs w:val="18"/>
        </w:rPr>
        <w:t>CO2</w:t>
      </w:r>
      <w:r w:rsidRPr="00E961A1">
        <w:t xml:space="preserve">-ambitie van ProRail kan inschrijver op het inschrijvingsformulier kiezen uit vijf </w:t>
      </w:r>
      <w:r w:rsidR="00366FA4" w:rsidRPr="00E961A1">
        <w:rPr>
          <w:sz w:val="18"/>
          <w:szCs w:val="18"/>
        </w:rPr>
        <w:t>CO2</w:t>
      </w:r>
      <w:r w:rsidRPr="00E961A1">
        <w:t xml:space="preserve">-ambitieniveaus. Bij ieder </w:t>
      </w:r>
      <w:r w:rsidR="00366FA4" w:rsidRPr="00E961A1">
        <w:rPr>
          <w:sz w:val="18"/>
          <w:szCs w:val="18"/>
        </w:rPr>
        <w:t>CO2</w:t>
      </w:r>
      <w:r w:rsidRPr="00E961A1">
        <w:t xml:space="preserve">-ambitieniveau hoort een vast </w:t>
      </w:r>
      <w:r w:rsidRPr="00E961A1">
        <w:lastRenderedPageBreak/>
        <w:t>percentage</w:t>
      </w:r>
      <w:r w:rsidR="00755433" w:rsidRPr="00E961A1">
        <w:t xml:space="preserve"> </w:t>
      </w:r>
      <w:r w:rsidR="0045212B" w:rsidRPr="00E961A1">
        <w:t xml:space="preserve">of </w:t>
      </w:r>
      <w:r w:rsidRPr="00E961A1">
        <w:t xml:space="preserve">bedrag fictieve vermindering van de inschrijfsom. Hoe hoger het aangeboden </w:t>
      </w:r>
      <w:r w:rsidR="00366FA4" w:rsidRPr="00E961A1">
        <w:rPr>
          <w:sz w:val="18"/>
          <w:szCs w:val="18"/>
        </w:rPr>
        <w:t>CO2</w:t>
      </w:r>
      <w:r w:rsidRPr="00E961A1">
        <w:t xml:space="preserve">-ambitieniveau van inschrijver is, hoe hoger de fictieve vermindering van de inschrijfsom. Indien inschrijver geen keuze maakt op het inschrijvingsformulier wordt inschrijver geacht te hebben ingeschreven zonder </w:t>
      </w:r>
      <w:r w:rsidR="00366FA4" w:rsidRPr="00E961A1">
        <w:rPr>
          <w:sz w:val="18"/>
          <w:szCs w:val="18"/>
        </w:rPr>
        <w:t>CO2</w:t>
      </w:r>
      <w:r w:rsidRPr="00E961A1">
        <w:t xml:space="preserve">- ambitieniveau. In dat geval vindt geen fictieve vermindering van de inschrijfsom plaats. </w:t>
      </w:r>
    </w:p>
    <w:p w14:paraId="0D4C9A23" w14:textId="77777777" w:rsidR="00C62BE2" w:rsidRPr="00E961A1" w:rsidRDefault="00D24138" w:rsidP="00643A1F">
      <w:pPr>
        <w:spacing w:after="0" w:line="276" w:lineRule="auto"/>
        <w:jc w:val="both"/>
      </w:pPr>
      <w:r w:rsidRPr="00E961A1">
        <w:t xml:space="preserve">Aan het gekozen </w:t>
      </w:r>
      <w:r w:rsidR="00366FA4" w:rsidRPr="00E961A1">
        <w:t>CO2</w:t>
      </w:r>
      <w:r w:rsidRPr="00E961A1">
        <w:t xml:space="preserve">-ambitieniveau </w:t>
      </w:r>
      <w:r w:rsidR="00601159" w:rsidRPr="00E961A1">
        <w:t>dient</w:t>
      </w:r>
      <w:r w:rsidRPr="00E961A1">
        <w:t xml:space="preserve"> invulling te worden gegeven </w:t>
      </w:r>
      <w:r w:rsidR="000D39ED" w:rsidRPr="00E961A1">
        <w:t xml:space="preserve">uiterlijk </w:t>
      </w:r>
      <w:r w:rsidRPr="00E961A1">
        <w:t>vanaf de datum van opdracht</w:t>
      </w:r>
      <w:r w:rsidR="006C6DDE" w:rsidRPr="00E961A1">
        <w:t>verstrekking</w:t>
      </w:r>
      <w:r w:rsidRPr="00E961A1">
        <w:t xml:space="preserve">. De opdrachtnemer dient, gedurende de looptijd van de Overeenkomst, jaarlijks aan te tonen dat tijdens de uitvoering van de Overeenkomst aan ten minste het aangeboden </w:t>
      </w:r>
      <w:r w:rsidR="00366FA4" w:rsidRPr="00E961A1">
        <w:t>CO2</w:t>
      </w:r>
      <w:r w:rsidRPr="00E961A1">
        <w:t>-ambitieniveau is voldaan</w:t>
      </w:r>
      <w:r w:rsidR="00A915D0" w:rsidRPr="00E961A1">
        <w:t xml:space="preserve"> </w:t>
      </w:r>
      <w:r w:rsidR="00A915D0" w:rsidRPr="00E961A1">
        <w:rPr>
          <w:rStyle w:val="ui-provider"/>
        </w:rPr>
        <w:t>Indien</w:t>
      </w:r>
      <w:r w:rsidR="00A915D0" w:rsidRPr="00E961A1">
        <w:t xml:space="preserve"> de looptijd van de Overeenkomst korter is dan een jaar, dient opdrachtnemer bij oplevering aan te tonen dat ten minste is voldaan aan het aangeboden CO2-ambitieniveau</w:t>
      </w:r>
      <w:r w:rsidRPr="00E961A1">
        <w:t xml:space="preserve">. </w:t>
      </w:r>
      <w:r w:rsidR="003D0B4F" w:rsidRPr="00E961A1">
        <w:t>Het eerste moment waarop dit getoetst zal worden is 12 maanden na opdrachtverstrekking.</w:t>
      </w:r>
      <w:r w:rsidR="00E46E56" w:rsidRPr="00E961A1">
        <w:t xml:space="preserve"> </w:t>
      </w:r>
    </w:p>
    <w:p w14:paraId="453D011D" w14:textId="7AE39545" w:rsidR="00D24138" w:rsidRPr="00E961A1" w:rsidRDefault="00D24138" w:rsidP="00643A1F">
      <w:pPr>
        <w:spacing w:after="0" w:line="276" w:lineRule="auto"/>
        <w:jc w:val="both"/>
      </w:pPr>
      <w:r w:rsidRPr="00E961A1">
        <w:t xml:space="preserve">Bij inschrijving dient de inschrijver al op het inschrijvingsformulier aan te geven op welke wijze hij tijdens de uitvoering zal gaan aantonen dat hij aan het door hem gekozen </w:t>
      </w:r>
      <w:bookmarkStart w:id="199" w:name="_Hlk51919352"/>
      <w:r w:rsidR="00366FA4" w:rsidRPr="00E961A1">
        <w:t>CO2</w:t>
      </w:r>
      <w:r w:rsidRPr="00E961A1">
        <w:t>-ambitieniveau</w:t>
      </w:r>
      <w:bookmarkEnd w:id="199"/>
      <w:r w:rsidRPr="00E961A1">
        <w:t xml:space="preserve"> en alle onderliggende niveaus voldoet. Dit kan op twee manieren: </w:t>
      </w:r>
    </w:p>
    <w:p w14:paraId="4B2A1AC0" w14:textId="740A12C2" w:rsidR="007B670C" w:rsidRPr="00E961A1" w:rsidRDefault="00D24138" w:rsidP="004131E0">
      <w:pPr>
        <w:spacing w:after="0" w:line="276" w:lineRule="auto"/>
        <w:jc w:val="both"/>
        <w:rPr>
          <w:rFonts w:eastAsia="Arial"/>
          <w:highlight w:val="yellow"/>
        </w:rPr>
      </w:pPr>
      <w:r w:rsidRPr="00E961A1">
        <w:t xml:space="preserve">Door een </w:t>
      </w:r>
      <w:r w:rsidR="00366FA4" w:rsidRPr="00E961A1">
        <w:t>CO2</w:t>
      </w:r>
      <w:r w:rsidRPr="00E961A1">
        <w:t xml:space="preserve">-bewust certificaat te overleggen dat past bij het aangeboden </w:t>
      </w:r>
      <w:r w:rsidR="00366FA4" w:rsidRPr="00E961A1">
        <w:t>CO2</w:t>
      </w:r>
      <w:r w:rsidRPr="00E961A1">
        <w:t xml:space="preserve">-ambitieniveau. Indien is aangeboden in samenwerking met andere partijen (combinatievorming </w:t>
      </w:r>
      <w:proofErr w:type="spellStart"/>
      <w:r w:rsidRPr="00E961A1">
        <w:t>danwel</w:t>
      </w:r>
      <w:proofErr w:type="spellEnd"/>
      <w:r w:rsidRPr="00E961A1">
        <w:t xml:space="preserve"> beroep op een derde) dient elke partij een op dat moment geldig </w:t>
      </w:r>
      <w:r w:rsidR="00366FA4" w:rsidRPr="00E961A1">
        <w:t>CO2</w:t>
      </w:r>
      <w:r w:rsidRPr="00E961A1">
        <w:t xml:space="preserve">-bewust certificaat te overleggen dat past bij het aangeboden </w:t>
      </w:r>
      <w:r w:rsidR="00366FA4" w:rsidRPr="00E961A1">
        <w:t>CO2</w:t>
      </w:r>
      <w:r w:rsidRPr="00E961A1">
        <w:t>-ambitieniveau. In het geval van een inschrijving met genomineerde</w:t>
      </w:r>
      <w:r w:rsidR="00BD5ECB" w:rsidRPr="00E961A1">
        <w:rPr>
          <w:rStyle w:val="Voetnootmarkering"/>
        </w:rPr>
        <w:footnoteReference w:id="5"/>
      </w:r>
      <w:r w:rsidRPr="00E961A1">
        <w:t xml:space="preserve"> onder</w:t>
      </w:r>
      <w:r w:rsidR="00FA23E0" w:rsidRPr="00E961A1">
        <w:t>aan</w:t>
      </w:r>
      <w:r w:rsidRPr="00E961A1">
        <w:t xml:space="preserve">nemer(s) geldt dat bij de berekening van de evaluatieprijs wordt uitgegaan van het </w:t>
      </w:r>
      <w:r w:rsidR="00366FA4" w:rsidRPr="00E961A1">
        <w:t>CO2</w:t>
      </w:r>
      <w:r w:rsidRPr="00E961A1">
        <w:t>-bewust certificaat met de laagste trede op de ladder.</w:t>
      </w:r>
      <w:r w:rsidR="003F521E" w:rsidRPr="00E961A1">
        <w:t xml:space="preserve"> </w:t>
      </w:r>
      <w:r w:rsidRPr="00E961A1">
        <w:rPr>
          <w:rFonts w:eastAsia="Arial"/>
        </w:rPr>
        <w:t xml:space="preserve">Door </w:t>
      </w:r>
      <w:r w:rsidR="000323DD" w:rsidRPr="00E961A1">
        <w:rPr>
          <w:rFonts w:eastAsia="Arial"/>
        </w:rPr>
        <w:t>project specifieke</w:t>
      </w:r>
      <w:r w:rsidRPr="00E961A1">
        <w:rPr>
          <w:rFonts w:eastAsia="Arial"/>
        </w:rPr>
        <w:t xml:space="preserve"> bewijsstukken te leveren waaruit blijkt dat de opdracht is uitgevoerd met toepassing van de criteria zoals vermeld </w:t>
      </w:r>
      <w:r w:rsidR="007B670C" w:rsidRPr="00E961A1">
        <w:rPr>
          <w:rFonts w:eastAsia="Arial"/>
        </w:rPr>
        <w:t xml:space="preserve">zijn </w:t>
      </w:r>
      <w:r w:rsidR="007B670C" w:rsidRPr="00E961A1" w:rsidDel="00FB7B6B">
        <w:rPr>
          <w:rFonts w:eastAsia="Arial"/>
        </w:rPr>
        <w:t xml:space="preserve">de CO2-ambitieniveaus van het EMVI-criterium CO2-Prestatieladder </w:t>
      </w:r>
      <w:r w:rsidR="007B670C" w:rsidRPr="00E961A1">
        <w:rPr>
          <w:rFonts w:eastAsia="Arial"/>
        </w:rPr>
        <w:t>opgenomen.</w:t>
      </w:r>
      <w:r w:rsidR="005D0654" w:rsidRPr="00E961A1">
        <w:rPr>
          <w:rFonts w:eastAsia="Arial"/>
        </w:rPr>
        <w:t xml:space="preserve"> </w:t>
      </w:r>
      <w:r w:rsidR="007B670C" w:rsidRPr="00E961A1" w:rsidDel="00B724C7">
        <w:rPr>
          <w:rFonts w:eastAsia="Arial"/>
        </w:rPr>
        <w:t>Handboek CO2-Prestatieladder versie 3.1 en Deze twee documenten zijn leidend met betrekking tot de uitleg van de begrippen uit de hierna volgende tabellen.</w:t>
      </w:r>
    </w:p>
    <w:p w14:paraId="25BF0CA6" w14:textId="070D5BFA" w:rsidR="00D24138" w:rsidRPr="00E961A1" w:rsidRDefault="00D24138" w:rsidP="00167952">
      <w:pPr>
        <w:pStyle w:val="Lijstalinea"/>
        <w:numPr>
          <w:ilvl w:val="0"/>
          <w:numId w:val="10"/>
        </w:numPr>
        <w:spacing w:after="0" w:line="276" w:lineRule="auto"/>
        <w:ind w:left="426" w:hanging="284"/>
        <w:contextualSpacing w:val="0"/>
        <w:jc w:val="both"/>
        <w:rPr>
          <w:rFonts w:eastAsia="Arial"/>
        </w:rPr>
      </w:pPr>
      <w:r w:rsidRPr="00E961A1" w:rsidDel="00DA4940">
        <w:rPr>
          <w:rFonts w:eastAsia="Arial"/>
        </w:rPr>
        <w:t xml:space="preserve">in de tabellen die </w:t>
      </w:r>
      <w:r w:rsidRPr="00E961A1">
        <w:rPr>
          <w:rFonts w:eastAsia="Arial"/>
        </w:rPr>
        <w:t xml:space="preserve">zijn opgenomen in het “BPKV-criterium </w:t>
      </w:r>
      <w:r w:rsidR="00366FA4" w:rsidRPr="00E961A1">
        <w:rPr>
          <w:rFonts w:eastAsia="Arial"/>
        </w:rPr>
        <w:t>CO2</w:t>
      </w:r>
      <w:r w:rsidRPr="00E961A1">
        <w:rPr>
          <w:rFonts w:eastAsia="Arial"/>
        </w:rPr>
        <w:t xml:space="preserve">-Prestatieladder 3.1; bijlage A” Stichting Klimaatvriendelijk Aanbesteden &amp; Ondernemen. De begrippen die gehanteerd worden in dit EMVI-criterium, worden uitgelegd in Handboek </w:t>
      </w:r>
      <w:r w:rsidR="00366FA4" w:rsidRPr="00E961A1">
        <w:rPr>
          <w:rFonts w:eastAsia="Arial"/>
        </w:rPr>
        <w:t>CO2</w:t>
      </w:r>
      <w:r w:rsidRPr="00E961A1">
        <w:rPr>
          <w:rFonts w:eastAsia="Arial"/>
        </w:rPr>
        <w:t xml:space="preserve">-Prestatieladder hoofdstuk 3 en BPKV-criterium </w:t>
      </w:r>
      <w:r w:rsidR="00366FA4" w:rsidRPr="00E961A1">
        <w:rPr>
          <w:rFonts w:eastAsia="Arial"/>
        </w:rPr>
        <w:t>CO2</w:t>
      </w:r>
      <w:r w:rsidRPr="00E961A1">
        <w:rPr>
          <w:rFonts w:eastAsia="Arial"/>
        </w:rPr>
        <w:t>-Prestatieladder 3.1</w:t>
      </w:r>
      <w:r w:rsidR="00171084" w:rsidRPr="00E961A1">
        <w:rPr>
          <w:rFonts w:eastAsia="Arial"/>
        </w:rPr>
        <w:t>.</w:t>
      </w:r>
      <w:r w:rsidRPr="00E961A1">
        <w:rPr>
          <w:rFonts w:eastAsia="Arial"/>
        </w:rPr>
        <w:t xml:space="preserve"> Voor de toepassing van het EMVI-criterium is dit Handboek en BPKV-criterium </w:t>
      </w:r>
      <w:r w:rsidR="00366FA4" w:rsidRPr="00E961A1">
        <w:rPr>
          <w:rFonts w:eastAsia="Arial"/>
        </w:rPr>
        <w:t>CO2</w:t>
      </w:r>
      <w:r w:rsidRPr="00E961A1">
        <w:rPr>
          <w:rFonts w:eastAsia="Arial"/>
        </w:rPr>
        <w:t>-Prestatieladder 3.1 maatgevend met betrekking tot de in tabellen gehanteerde begrippen (hoofdstuk 3 van het Handboek) en normen (hoofdstuk 2 van het Handboek)</w:t>
      </w:r>
      <w:r w:rsidR="006F6AE6" w:rsidRPr="00E961A1">
        <w:rPr>
          <w:rStyle w:val="Voetnootmarkering"/>
          <w:rFonts w:eastAsia="Arial"/>
        </w:rPr>
        <w:footnoteReference w:id="6"/>
      </w:r>
      <w:r w:rsidRPr="00E961A1">
        <w:t>.</w:t>
      </w:r>
      <w:r w:rsidRPr="00E961A1">
        <w:rPr>
          <w:rFonts w:eastAsia="Arial"/>
        </w:rPr>
        <w:t xml:space="preserve"> </w:t>
      </w:r>
    </w:p>
    <w:p w14:paraId="2D550882" w14:textId="6A7DC83E" w:rsidR="00D24138" w:rsidRPr="00E961A1" w:rsidRDefault="00D24138" w:rsidP="00643A1F">
      <w:pPr>
        <w:spacing w:after="0" w:line="276" w:lineRule="auto"/>
        <w:jc w:val="both"/>
      </w:pPr>
      <w:r w:rsidRPr="00E961A1">
        <w:t xml:space="preserve">De bij inschrijving gekozen methode van aantonen geldt voor de gehele looptijd van de Overeenkomst. </w:t>
      </w:r>
    </w:p>
    <w:p w14:paraId="1787F8D4" w14:textId="77777777" w:rsidR="00D24138" w:rsidRPr="00E961A1" w:rsidRDefault="00D24138" w:rsidP="00643A1F">
      <w:pPr>
        <w:spacing w:after="0" w:line="276" w:lineRule="auto"/>
        <w:jc w:val="both"/>
        <w:rPr>
          <w:rFonts w:eastAsia="Arial"/>
        </w:rPr>
      </w:pPr>
      <w:r w:rsidRPr="00E961A1">
        <w:rPr>
          <w:rFonts w:eastAsia="Arial"/>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23ECF938" w:rsidR="00D24138" w:rsidRPr="00E961A1" w:rsidRDefault="00D24138" w:rsidP="00A97743">
      <w:pPr>
        <w:pStyle w:val="Lijstalinea"/>
        <w:numPr>
          <w:ilvl w:val="0"/>
          <w:numId w:val="11"/>
        </w:numPr>
        <w:spacing w:after="0" w:line="276" w:lineRule="auto"/>
        <w:ind w:left="426" w:hanging="284"/>
        <w:contextualSpacing w:val="0"/>
        <w:jc w:val="both"/>
        <w:rPr>
          <w:rFonts w:eastAsia="Arial"/>
        </w:rPr>
      </w:pPr>
      <w:r w:rsidRPr="00E961A1">
        <w:rPr>
          <w:rFonts w:eastAsia="Arial"/>
        </w:rPr>
        <w:t xml:space="preserve">Bewijsstukken bestaan uit een projectdossier en een verklaring van genoemde CI </w:t>
      </w:r>
      <w:r w:rsidR="009B408D" w:rsidRPr="00E961A1">
        <w:rPr>
          <w:rFonts w:eastAsia="Arial"/>
        </w:rPr>
        <w:t xml:space="preserve">dat </w:t>
      </w:r>
      <w:r w:rsidRPr="00E961A1">
        <w:rPr>
          <w:rFonts w:eastAsia="Arial"/>
        </w:rPr>
        <w:t>voldaan wordt aan het aangeboden ambitieniveau, inclusief alle onderliggende niveaus; en</w:t>
      </w:r>
    </w:p>
    <w:p w14:paraId="777B28BF" w14:textId="57D54AC3" w:rsidR="00D24138" w:rsidRPr="00E961A1" w:rsidRDefault="00D24138" w:rsidP="00A97743">
      <w:pPr>
        <w:pStyle w:val="Lijstalinea"/>
        <w:numPr>
          <w:ilvl w:val="0"/>
          <w:numId w:val="11"/>
        </w:numPr>
        <w:spacing w:after="0" w:line="276" w:lineRule="auto"/>
        <w:ind w:left="426" w:hanging="284"/>
        <w:contextualSpacing w:val="0"/>
        <w:jc w:val="both"/>
        <w:rPr>
          <w:rFonts w:eastAsia="Arial"/>
        </w:rPr>
      </w:pPr>
      <w:r w:rsidRPr="00E961A1">
        <w:rPr>
          <w:rFonts w:eastAsia="Arial"/>
        </w:rPr>
        <w:t>Het aangeboden ambitieniveau dient te worden geborgd in het door de opdrachtnemer gebruikte</w:t>
      </w:r>
      <w:r w:rsidR="00C01594" w:rsidRPr="00E961A1">
        <w:rPr>
          <w:rFonts w:eastAsia="Arial"/>
        </w:rPr>
        <w:t xml:space="preserve"> </w:t>
      </w:r>
      <w:r w:rsidRPr="00E961A1">
        <w:rPr>
          <w:rFonts w:eastAsia="Arial"/>
        </w:rPr>
        <w:t>management- of kwaliteitssysteem van het project; en</w:t>
      </w:r>
    </w:p>
    <w:p w14:paraId="4AD71049" w14:textId="77777777" w:rsidR="00D24138" w:rsidRPr="00E961A1" w:rsidRDefault="00D24138" w:rsidP="00A97743">
      <w:pPr>
        <w:pStyle w:val="Lijstalinea"/>
        <w:numPr>
          <w:ilvl w:val="0"/>
          <w:numId w:val="11"/>
        </w:numPr>
        <w:spacing w:after="0" w:line="276" w:lineRule="auto"/>
        <w:ind w:left="426" w:hanging="284"/>
        <w:contextualSpacing w:val="0"/>
        <w:jc w:val="both"/>
        <w:rPr>
          <w:rFonts w:eastAsia="Arial"/>
        </w:rPr>
      </w:pPr>
      <w:r w:rsidRPr="00E961A1">
        <w:rPr>
          <w:rFonts w:eastAsia="Arial"/>
        </w:rPr>
        <w:t>Op basis van het projectdossier en borging in het management- of kwaliteitssysteem van het project laat de opdrachtnemer de aangewezen CI toetsen of er voldaan wordt aan het aangeboden ambitieniveau; en</w:t>
      </w:r>
    </w:p>
    <w:p w14:paraId="3798A5C0" w14:textId="024B0026" w:rsidR="00D24138" w:rsidRPr="00E961A1" w:rsidRDefault="00D24138" w:rsidP="001D0CF2">
      <w:pPr>
        <w:pStyle w:val="Lijstalinea"/>
        <w:numPr>
          <w:ilvl w:val="0"/>
          <w:numId w:val="11"/>
        </w:numPr>
        <w:spacing w:after="0" w:line="276" w:lineRule="auto"/>
        <w:ind w:left="426" w:hanging="284"/>
        <w:contextualSpacing w:val="0"/>
        <w:jc w:val="both"/>
        <w:rPr>
          <w:rFonts w:eastAsia="Arial"/>
        </w:rPr>
      </w:pPr>
      <w:r w:rsidRPr="00E961A1">
        <w:rPr>
          <w:rFonts w:eastAsia="Arial"/>
        </w:rPr>
        <w:lastRenderedPageBreak/>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E961A1">
        <w:t xml:space="preserve"> </w:t>
      </w:r>
      <w:r w:rsidRPr="00E961A1">
        <w:rPr>
          <w:rFonts w:eastAsia="Arial"/>
        </w:rPr>
        <w:t>laddercertificaat dat correspondeert met het aangeboden ambitieniveau; en</w:t>
      </w:r>
    </w:p>
    <w:p w14:paraId="761B796F" w14:textId="4B4AF09E" w:rsidR="00D24138" w:rsidRPr="00E961A1" w:rsidRDefault="00D24138" w:rsidP="001D0CF2">
      <w:pPr>
        <w:pStyle w:val="Lijstalinea"/>
        <w:numPr>
          <w:ilvl w:val="0"/>
          <w:numId w:val="11"/>
        </w:numPr>
        <w:spacing w:after="0" w:line="276" w:lineRule="auto"/>
        <w:ind w:left="426" w:hanging="284"/>
        <w:contextualSpacing w:val="0"/>
        <w:jc w:val="both"/>
        <w:rPr>
          <w:rFonts w:eastAsia="Arial"/>
        </w:rPr>
      </w:pPr>
      <w:r w:rsidRPr="00E961A1">
        <w:rPr>
          <w:rFonts w:eastAsia="Arial"/>
        </w:rPr>
        <w:t>De toetsing door de CI vindt binnen één jaar na opdrachtverlening en vervolgens jaarlijks plaats,</w:t>
      </w:r>
      <w:r w:rsidR="00D1693D" w:rsidRPr="00E961A1">
        <w:rPr>
          <w:rFonts w:eastAsia="Arial"/>
        </w:rPr>
        <w:t xml:space="preserve"> </w:t>
      </w:r>
      <w:r w:rsidRPr="00E961A1">
        <w:rPr>
          <w:rFonts w:eastAsia="Arial"/>
        </w:rPr>
        <w:t>gedurende de uitvoering van het project; en</w:t>
      </w:r>
    </w:p>
    <w:p w14:paraId="62BCB628" w14:textId="110FD318" w:rsidR="009948F8" w:rsidRPr="00E961A1" w:rsidDel="0000202A" w:rsidRDefault="00D24138" w:rsidP="004131E0">
      <w:pPr>
        <w:rPr>
          <w:rFonts w:eastAsia="Arial"/>
        </w:rPr>
      </w:pPr>
      <w:r w:rsidRPr="00E961A1">
        <w:rPr>
          <w:rFonts w:eastAsia="Arial"/>
        </w:rPr>
        <w:t xml:space="preserve">Indien de opdrachtnemer beschikt over een </w:t>
      </w:r>
      <w:r w:rsidR="00366FA4" w:rsidRPr="00E961A1">
        <w:rPr>
          <w:rFonts w:eastAsia="Arial"/>
        </w:rPr>
        <w:t>CO2</w:t>
      </w:r>
      <w:r w:rsidRPr="00E961A1">
        <w:rPr>
          <w:rFonts w:eastAsia="Arial"/>
        </w:rPr>
        <w:t>-bewust certificaat op een lager ambitieniveau kan opdrachtnemer weliswaar de bewijslast deels baseren op informatie uit het managementsysteem</w:t>
      </w:r>
      <w:r w:rsidR="00D6235E" w:rsidRPr="00E961A1">
        <w:rPr>
          <w:rFonts w:eastAsia="Arial"/>
        </w:rPr>
        <w:t xml:space="preserve"> </w:t>
      </w:r>
      <w:r w:rsidRPr="00E961A1">
        <w:rPr>
          <w:rFonts w:eastAsia="Arial"/>
        </w:rPr>
        <w:t xml:space="preserve">behorende bij het </w:t>
      </w:r>
      <w:r w:rsidR="00366FA4" w:rsidRPr="00E961A1">
        <w:rPr>
          <w:rFonts w:eastAsia="Arial"/>
        </w:rPr>
        <w:t>CO2</w:t>
      </w:r>
      <w:r w:rsidRPr="00E961A1">
        <w:rPr>
          <w:rFonts w:eastAsia="Arial"/>
        </w:rPr>
        <w:t>-bewust certificaat, maar dient het bewijs echter nadrukkelijk geheel project-specifiek te worden geleverd voor het aangeboden ambitieniveau inclusief alle onderliggende niveaus (een</w:t>
      </w:r>
      <w:r w:rsidRPr="00E961A1">
        <w:t xml:space="preserve"> </w:t>
      </w:r>
      <w:r w:rsidRPr="00E961A1">
        <w:rPr>
          <w:rFonts w:eastAsia="Arial"/>
        </w:rPr>
        <w:t>gemengde bewijsvoering is niet mogelijk).</w:t>
      </w:r>
    </w:p>
    <w:p w14:paraId="730817C3" w14:textId="23AD4FF5" w:rsidR="00D24138" w:rsidRPr="00E961A1" w:rsidRDefault="00D24138" w:rsidP="00643A1F">
      <w:pPr>
        <w:spacing w:after="0" w:line="276" w:lineRule="auto"/>
        <w:jc w:val="both"/>
        <w:rPr>
          <w:rFonts w:eastAsia="Arial"/>
        </w:rPr>
      </w:pPr>
      <w:r w:rsidRPr="00E961A1" w:rsidDel="0000202A">
        <w:rPr>
          <w:rFonts w:eastAsia="Arial"/>
        </w:rPr>
        <w:t>De vijf</w:t>
      </w:r>
      <w:r w:rsidR="007A36B2" w:rsidRPr="00E961A1">
        <w:rPr>
          <w:rFonts w:eastAsia="Arial"/>
        </w:rPr>
        <w:t xml:space="preserve"> </w:t>
      </w:r>
      <w:r w:rsidRPr="00E961A1">
        <w:rPr>
          <w:rFonts w:eastAsia="Arial"/>
        </w:rPr>
        <w:t xml:space="preserve">ambitieniveaus waarop kan worden ingeschreven zijn opgenomen in </w:t>
      </w:r>
      <w:r w:rsidR="00386BA1" w:rsidRPr="00E961A1">
        <w:rPr>
          <w:rFonts w:eastAsia="Arial"/>
        </w:rPr>
        <w:t>het handboek CO</w:t>
      </w:r>
      <w:r w:rsidR="00A72464" w:rsidRPr="00E961A1">
        <w:rPr>
          <w:rFonts w:eastAsia="Arial"/>
        </w:rPr>
        <w:t>2-prestatieladder</w:t>
      </w:r>
      <w:r w:rsidR="00810F35" w:rsidRPr="00E961A1">
        <w:rPr>
          <w:rFonts w:eastAsia="Arial"/>
        </w:rPr>
        <w:t xml:space="preserve"> </w:t>
      </w:r>
      <w:r w:rsidR="00810F35" w:rsidRPr="00E961A1" w:rsidDel="0000202A">
        <w:rPr>
          <w:rFonts w:eastAsia="Arial"/>
        </w:rPr>
        <w:t>3</w:t>
      </w:r>
      <w:r w:rsidR="00B17D11" w:rsidRPr="00E961A1" w:rsidDel="0000202A">
        <w:rPr>
          <w:rFonts w:eastAsia="Arial"/>
        </w:rPr>
        <w:t>.1</w:t>
      </w:r>
      <w:r w:rsidR="007D3DED" w:rsidRPr="00E961A1" w:rsidDel="0000202A">
        <w:rPr>
          <w:rFonts w:eastAsia="Arial"/>
        </w:rPr>
        <w:t xml:space="preserve"> (zie: ).</w:t>
      </w:r>
    </w:p>
    <w:p w14:paraId="308F42FD" w14:textId="1AA38E32" w:rsidR="00D24138" w:rsidRPr="00E961A1" w:rsidRDefault="00D24138" w:rsidP="00643A1F">
      <w:pPr>
        <w:spacing w:after="0" w:line="276" w:lineRule="auto"/>
        <w:jc w:val="both"/>
        <w:rPr>
          <w:u w:val="single"/>
        </w:rPr>
      </w:pPr>
      <w:r w:rsidRPr="00E961A1">
        <w:rPr>
          <w:u w:val="single"/>
        </w:rPr>
        <w:t>In te dienen documenten</w:t>
      </w:r>
      <w:r w:rsidR="00D47B4E" w:rsidRPr="00E961A1">
        <w:rPr>
          <w:u w:val="single"/>
        </w:rPr>
        <w:t xml:space="preserve"> bij gunningscriterium CO2 ambitie</w:t>
      </w:r>
      <w:r w:rsidR="00FE67ED" w:rsidRPr="00E961A1">
        <w:rPr>
          <w:u w:val="single"/>
        </w:rPr>
        <w:t xml:space="preserve"> (</w:t>
      </w:r>
      <w:r w:rsidR="00D47B4E" w:rsidRPr="00E961A1">
        <w:rPr>
          <w:u w:val="single"/>
        </w:rPr>
        <w:t>direct bij inschrijving)</w:t>
      </w:r>
    </w:p>
    <w:p w14:paraId="03099E82" w14:textId="549187D4" w:rsidR="00D24138" w:rsidRPr="00E961A1" w:rsidRDefault="00D24138" w:rsidP="00D47B4E">
      <w:pPr>
        <w:pStyle w:val="Lijstalinea"/>
        <w:numPr>
          <w:ilvl w:val="0"/>
          <w:numId w:val="39"/>
        </w:numPr>
        <w:spacing w:after="0" w:line="276" w:lineRule="auto"/>
        <w:ind w:left="567" w:hanging="283"/>
        <w:contextualSpacing w:val="0"/>
        <w:jc w:val="both"/>
      </w:pPr>
      <w:r w:rsidRPr="00E961A1">
        <w:t xml:space="preserve">Volledig ingevuld en rechtsgeldig ondertekend inschrijvingsformulier conform </w:t>
      </w:r>
      <w:r w:rsidR="00860E05" w:rsidRPr="00E961A1">
        <w:t>Annex 5</w:t>
      </w:r>
      <w:r w:rsidRPr="00E961A1">
        <w:t xml:space="preserve"> van deze leidraad (direct bij inschrijving in te dienen).</w:t>
      </w:r>
    </w:p>
    <w:p w14:paraId="63E2334C" w14:textId="3BFC5527" w:rsidR="00D34EF3" w:rsidRPr="00E961A1" w:rsidRDefault="00D34EF3" w:rsidP="00D47B4E">
      <w:pPr>
        <w:pStyle w:val="Lijstalinea"/>
        <w:numPr>
          <w:ilvl w:val="0"/>
          <w:numId w:val="39"/>
        </w:numPr>
        <w:spacing w:after="0" w:line="276" w:lineRule="auto"/>
        <w:ind w:left="567" w:hanging="283"/>
        <w:contextualSpacing w:val="0"/>
        <w:jc w:val="both"/>
      </w:pPr>
      <w:r w:rsidRPr="00E961A1">
        <w:t>CO2</w:t>
      </w:r>
      <w:r w:rsidR="00F0471A" w:rsidRPr="00E961A1">
        <w:t>-c</w:t>
      </w:r>
      <w:r w:rsidRPr="00E961A1">
        <w:t>ertificaat</w:t>
      </w:r>
      <w:r w:rsidR="00AD5A72" w:rsidRPr="00E961A1">
        <w:t>(en)</w:t>
      </w:r>
      <w:r w:rsidR="00E83799" w:rsidRPr="00E961A1">
        <w:t xml:space="preserve"> </w:t>
      </w:r>
      <w:r w:rsidR="00317566" w:rsidRPr="00E961A1">
        <w:t>(indien beschikbaar).</w:t>
      </w:r>
    </w:p>
    <w:p w14:paraId="1B1ECC39" w14:textId="70FEBEDF" w:rsidR="00D24138" w:rsidRPr="00E961A1" w:rsidRDefault="00D24138" w:rsidP="00643A1F">
      <w:pPr>
        <w:spacing w:after="0" w:line="276" w:lineRule="auto"/>
        <w:jc w:val="both"/>
        <w:rPr>
          <w:b/>
          <w:bCs/>
        </w:rPr>
      </w:pPr>
      <w:r w:rsidRPr="00E961A1">
        <w:rPr>
          <w:b/>
          <w:bCs/>
        </w:rPr>
        <w:t>Beoordeling</w:t>
      </w:r>
    </w:p>
    <w:p w14:paraId="078D62CE" w14:textId="77777777" w:rsidR="00D24138" w:rsidRPr="00E961A1" w:rsidRDefault="00D24138" w:rsidP="00643A1F">
      <w:pPr>
        <w:spacing w:after="0" w:line="276" w:lineRule="auto"/>
        <w:jc w:val="both"/>
      </w:pPr>
      <w:r w:rsidRPr="00E961A1">
        <w:t>Deze kwaliteitswaarde wordt berekend conform de volgende methodiek.</w:t>
      </w:r>
    </w:p>
    <w:tbl>
      <w:tblPr>
        <w:tblStyle w:val="Tabelraster"/>
        <w:tblW w:w="751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5391"/>
      </w:tblGrid>
      <w:tr w:rsidR="00E961A1" w:rsidRPr="00E961A1" w14:paraId="6676C646" w14:textId="77777777" w:rsidTr="00935F7F">
        <w:tc>
          <w:tcPr>
            <w:tcW w:w="2122" w:type="dxa"/>
          </w:tcPr>
          <w:p w14:paraId="4CB99FE5" w14:textId="77777777" w:rsidR="00366FA4" w:rsidRPr="00E961A1" w:rsidRDefault="00366FA4" w:rsidP="00643A1F">
            <w:pPr>
              <w:spacing w:line="276" w:lineRule="auto"/>
              <w:jc w:val="both"/>
              <w:rPr>
                <w:i/>
                <w:iCs/>
              </w:rPr>
            </w:pPr>
            <w:r w:rsidRPr="00E961A1">
              <w:rPr>
                <w:i/>
                <w:iCs/>
              </w:rPr>
              <w:t>CO2-ambitieniveau:</w:t>
            </w:r>
          </w:p>
        </w:tc>
        <w:tc>
          <w:tcPr>
            <w:tcW w:w="5391" w:type="dxa"/>
          </w:tcPr>
          <w:p w14:paraId="0837F9CC" w14:textId="77777777" w:rsidR="00366FA4" w:rsidRPr="00E961A1" w:rsidRDefault="00366FA4" w:rsidP="00643A1F">
            <w:pPr>
              <w:spacing w:line="276" w:lineRule="auto"/>
              <w:jc w:val="both"/>
              <w:rPr>
                <w:i/>
                <w:iCs/>
              </w:rPr>
            </w:pPr>
            <w:r w:rsidRPr="00E961A1">
              <w:rPr>
                <w:i/>
                <w:iCs/>
              </w:rPr>
              <w:t>Leidt tot fictieve vermindering van de inschrijfsom van:</w:t>
            </w:r>
          </w:p>
        </w:tc>
      </w:tr>
      <w:tr w:rsidR="00366FA4" w:rsidRPr="00366FA4" w14:paraId="6C66F03C" w14:textId="77777777" w:rsidTr="00935F7F">
        <w:tc>
          <w:tcPr>
            <w:tcW w:w="2122" w:type="dxa"/>
          </w:tcPr>
          <w:p w14:paraId="75A149FC" w14:textId="77777777" w:rsidR="00366FA4" w:rsidRPr="00E961A1" w:rsidRDefault="00366FA4" w:rsidP="00643A1F">
            <w:pPr>
              <w:spacing w:line="276" w:lineRule="auto"/>
              <w:jc w:val="both"/>
            </w:pPr>
            <w:r w:rsidRPr="00E961A1">
              <w:t xml:space="preserve">Geen: </w:t>
            </w:r>
          </w:p>
        </w:tc>
        <w:tc>
          <w:tcPr>
            <w:tcW w:w="5391" w:type="dxa"/>
          </w:tcPr>
          <w:p w14:paraId="47A05197" w14:textId="40DBA390" w:rsidR="00366FA4" w:rsidRPr="00E961A1" w:rsidRDefault="00366FA4" w:rsidP="00643A1F">
            <w:pPr>
              <w:spacing w:line="276" w:lineRule="auto"/>
              <w:jc w:val="both"/>
            </w:pPr>
            <w:r w:rsidRPr="00E961A1">
              <w:t>0%</w:t>
            </w:r>
            <w:r w:rsidRPr="00E961A1" w:rsidDel="00C22829">
              <w:t xml:space="preserve"> </w:t>
            </w:r>
          </w:p>
        </w:tc>
      </w:tr>
      <w:tr w:rsidR="00366FA4" w:rsidRPr="00366FA4" w14:paraId="20E48932" w14:textId="77777777" w:rsidTr="00935F7F">
        <w:tc>
          <w:tcPr>
            <w:tcW w:w="2122" w:type="dxa"/>
          </w:tcPr>
          <w:p w14:paraId="441B1A98" w14:textId="77777777" w:rsidR="00366FA4" w:rsidRPr="00E961A1" w:rsidRDefault="00366FA4" w:rsidP="00643A1F">
            <w:pPr>
              <w:spacing w:line="276" w:lineRule="auto"/>
              <w:jc w:val="both"/>
            </w:pPr>
            <w:r w:rsidRPr="00E961A1">
              <w:t xml:space="preserve">Niveau 1: </w:t>
            </w:r>
          </w:p>
        </w:tc>
        <w:tc>
          <w:tcPr>
            <w:tcW w:w="5391" w:type="dxa"/>
          </w:tcPr>
          <w:p w14:paraId="5ED8092A" w14:textId="42EFF345" w:rsidR="00366FA4" w:rsidRPr="00E961A1" w:rsidRDefault="00366FA4" w:rsidP="00643A1F">
            <w:pPr>
              <w:spacing w:line="276" w:lineRule="auto"/>
              <w:jc w:val="both"/>
            </w:pPr>
            <w:r w:rsidRPr="00E961A1">
              <w:t>1%</w:t>
            </w:r>
            <w:r w:rsidRPr="00E961A1" w:rsidDel="00C22829">
              <w:t xml:space="preserve"> </w:t>
            </w:r>
          </w:p>
        </w:tc>
      </w:tr>
      <w:tr w:rsidR="00366FA4" w:rsidRPr="00366FA4" w14:paraId="64D7DA3C" w14:textId="77777777" w:rsidTr="00935F7F">
        <w:tc>
          <w:tcPr>
            <w:tcW w:w="2122" w:type="dxa"/>
          </w:tcPr>
          <w:p w14:paraId="7A6FFD15" w14:textId="77777777" w:rsidR="00366FA4" w:rsidRPr="00E961A1" w:rsidRDefault="00366FA4" w:rsidP="00643A1F">
            <w:pPr>
              <w:spacing w:line="276" w:lineRule="auto"/>
              <w:jc w:val="both"/>
            </w:pPr>
            <w:r w:rsidRPr="00E961A1">
              <w:t>Niveau 2:</w:t>
            </w:r>
          </w:p>
        </w:tc>
        <w:tc>
          <w:tcPr>
            <w:tcW w:w="5391" w:type="dxa"/>
          </w:tcPr>
          <w:p w14:paraId="354CF821" w14:textId="7E87C68F" w:rsidR="00366FA4" w:rsidRPr="00E961A1" w:rsidRDefault="00366FA4" w:rsidP="00643A1F">
            <w:pPr>
              <w:spacing w:line="276" w:lineRule="auto"/>
              <w:jc w:val="both"/>
            </w:pPr>
            <w:r w:rsidRPr="00E961A1">
              <w:t>2%</w:t>
            </w:r>
          </w:p>
        </w:tc>
      </w:tr>
      <w:tr w:rsidR="00366FA4" w:rsidRPr="00366FA4" w14:paraId="09F634CA" w14:textId="77777777" w:rsidTr="00935F7F">
        <w:tc>
          <w:tcPr>
            <w:tcW w:w="2122" w:type="dxa"/>
          </w:tcPr>
          <w:p w14:paraId="47DC1E3E" w14:textId="77777777" w:rsidR="00366FA4" w:rsidRPr="00E961A1" w:rsidRDefault="00366FA4" w:rsidP="00643A1F">
            <w:pPr>
              <w:spacing w:line="276" w:lineRule="auto"/>
              <w:jc w:val="both"/>
            </w:pPr>
            <w:r w:rsidRPr="00E961A1">
              <w:t xml:space="preserve">Niveau 3: </w:t>
            </w:r>
          </w:p>
        </w:tc>
        <w:tc>
          <w:tcPr>
            <w:tcW w:w="5391" w:type="dxa"/>
          </w:tcPr>
          <w:p w14:paraId="62810052" w14:textId="776DD85C" w:rsidR="00366FA4" w:rsidRPr="00E961A1" w:rsidRDefault="00366FA4" w:rsidP="00643A1F">
            <w:pPr>
              <w:spacing w:line="276" w:lineRule="auto"/>
              <w:jc w:val="both"/>
            </w:pPr>
            <w:r w:rsidRPr="00E961A1">
              <w:t>4%</w:t>
            </w:r>
            <w:r w:rsidRPr="00E961A1" w:rsidDel="00C22829">
              <w:t xml:space="preserve"> </w:t>
            </w:r>
          </w:p>
        </w:tc>
      </w:tr>
      <w:tr w:rsidR="00366FA4" w:rsidRPr="00366FA4" w14:paraId="30C8742E" w14:textId="77777777" w:rsidTr="00935F7F">
        <w:tc>
          <w:tcPr>
            <w:tcW w:w="2122" w:type="dxa"/>
          </w:tcPr>
          <w:p w14:paraId="4553EB8B" w14:textId="77777777" w:rsidR="00366FA4" w:rsidRPr="00E961A1" w:rsidRDefault="00366FA4" w:rsidP="00643A1F">
            <w:pPr>
              <w:spacing w:line="276" w:lineRule="auto"/>
              <w:jc w:val="both"/>
            </w:pPr>
            <w:r w:rsidRPr="00E961A1">
              <w:t xml:space="preserve">Niveau 4: </w:t>
            </w:r>
          </w:p>
        </w:tc>
        <w:tc>
          <w:tcPr>
            <w:tcW w:w="5391" w:type="dxa"/>
          </w:tcPr>
          <w:p w14:paraId="3F801C3F" w14:textId="6DB81C33" w:rsidR="00366FA4" w:rsidRPr="00E961A1" w:rsidRDefault="00366FA4" w:rsidP="00643A1F">
            <w:pPr>
              <w:spacing w:line="276" w:lineRule="auto"/>
              <w:jc w:val="both"/>
            </w:pPr>
            <w:r w:rsidRPr="00E961A1">
              <w:t>7%</w:t>
            </w:r>
          </w:p>
        </w:tc>
      </w:tr>
      <w:tr w:rsidR="00366FA4" w:rsidRPr="00366FA4" w14:paraId="0A043658" w14:textId="77777777" w:rsidTr="00935F7F">
        <w:tc>
          <w:tcPr>
            <w:tcW w:w="2122" w:type="dxa"/>
          </w:tcPr>
          <w:p w14:paraId="151DD3A4" w14:textId="77777777" w:rsidR="00366FA4" w:rsidRPr="00E961A1" w:rsidRDefault="00366FA4" w:rsidP="00643A1F">
            <w:pPr>
              <w:spacing w:line="276" w:lineRule="auto"/>
              <w:jc w:val="both"/>
            </w:pPr>
            <w:r w:rsidRPr="00E961A1">
              <w:t xml:space="preserve">Niveau 5: </w:t>
            </w:r>
          </w:p>
        </w:tc>
        <w:tc>
          <w:tcPr>
            <w:tcW w:w="5391" w:type="dxa"/>
          </w:tcPr>
          <w:p w14:paraId="344D06A2" w14:textId="0E363FD7" w:rsidR="00366FA4" w:rsidRPr="00E961A1" w:rsidRDefault="008E27B8" w:rsidP="00643A1F">
            <w:pPr>
              <w:spacing w:line="276" w:lineRule="auto"/>
              <w:jc w:val="both"/>
            </w:pPr>
            <w:r w:rsidRPr="00E961A1">
              <w:t>10</w:t>
            </w:r>
            <w:r w:rsidR="00366FA4" w:rsidRPr="00E961A1">
              <w:t>%</w:t>
            </w:r>
          </w:p>
        </w:tc>
      </w:tr>
    </w:tbl>
    <w:p w14:paraId="51828F5B" w14:textId="77777777" w:rsidR="009811FA" w:rsidRPr="009811FA" w:rsidRDefault="009811FA" w:rsidP="009811FA">
      <w:pPr>
        <w:pStyle w:val="Kop4"/>
        <w:numPr>
          <w:ilvl w:val="0"/>
          <w:numId w:val="0"/>
        </w:numPr>
      </w:pPr>
    </w:p>
    <w:p w14:paraId="24479410" w14:textId="57C7E09A" w:rsidR="009A7E95" w:rsidRPr="003F521E" w:rsidRDefault="009842E5" w:rsidP="003162BA">
      <w:pPr>
        <w:pStyle w:val="Kop4"/>
        <w:rPr>
          <w:rFonts w:cs="Arial"/>
          <w:i/>
          <w:iCs/>
          <w:color w:val="C00000"/>
        </w:rPr>
      </w:pPr>
      <w:r>
        <w:rPr>
          <w:bCs/>
          <w:color w:val="000000"/>
          <w:sz w:val="22"/>
          <w:szCs w:val="22"/>
        </w:rPr>
        <w:t>Overgangsregeling Handboek CO2-Prestatieladder 4.0</w:t>
      </w:r>
      <w:r w:rsidR="00B053B2">
        <w:rPr>
          <w:bCs/>
          <w:color w:val="000000"/>
          <w:sz w:val="22"/>
          <w:szCs w:val="22"/>
        </w:rPr>
        <w:br/>
      </w:r>
    </w:p>
    <w:p w14:paraId="6EED375A" w14:textId="77777777" w:rsidR="009A7E95" w:rsidRPr="003162BA" w:rsidRDefault="009A7E95" w:rsidP="009A7E95">
      <w:pPr>
        <w:pStyle w:val="xmsonormal"/>
        <w:rPr>
          <w:rFonts w:ascii="Arial" w:hAnsi="Arial" w:cs="Arial"/>
          <w:sz w:val="20"/>
          <w:szCs w:val="20"/>
        </w:rPr>
      </w:pPr>
      <w:r w:rsidRPr="003162BA">
        <w:rPr>
          <w:rFonts w:ascii="Arial" w:hAnsi="Arial" w:cs="Arial"/>
          <w:sz w:val="20"/>
          <w:szCs w:val="20"/>
        </w:rPr>
        <w:t xml:space="preserve">De SKAO heeft als beheerder van de CO2-Prestatieladder op 14 januari 2025 Handboek CO2-Prestatieladder 4.0 (hierna: Handboek versie 4.0) gepubliceerd. Om de transitie naar dit nieuwe handboek te faciliteren, heeft de SKAO ook een overgangsregeling gepubliceerd voor de transitietermijn van 14 januari 2025 tot 14 januari 2027. </w:t>
      </w:r>
    </w:p>
    <w:p w14:paraId="1D7162D8" w14:textId="77777777" w:rsidR="009A7E95" w:rsidRPr="003162BA" w:rsidRDefault="009A7E95" w:rsidP="009A7E95">
      <w:pPr>
        <w:pStyle w:val="xmsonormal"/>
        <w:rPr>
          <w:rFonts w:ascii="Arial" w:hAnsi="Arial" w:cs="Arial"/>
          <w:sz w:val="20"/>
          <w:szCs w:val="20"/>
        </w:rPr>
      </w:pPr>
    </w:p>
    <w:p w14:paraId="21E9C8B8" w14:textId="77777777" w:rsidR="009A7E95" w:rsidRPr="003162BA" w:rsidRDefault="009A7E95" w:rsidP="009A7E95">
      <w:pPr>
        <w:pStyle w:val="xmsonormal"/>
        <w:rPr>
          <w:rFonts w:ascii="Arial" w:hAnsi="Arial" w:cs="Arial"/>
          <w:sz w:val="20"/>
          <w:szCs w:val="20"/>
          <w:highlight w:val="yellow"/>
          <w:u w:val="single"/>
        </w:rPr>
      </w:pPr>
      <w:r w:rsidRPr="003162BA">
        <w:rPr>
          <w:rFonts w:ascii="Arial" w:hAnsi="Arial" w:cs="Arial"/>
          <w:sz w:val="20"/>
          <w:szCs w:val="20"/>
        </w:rPr>
        <w:t>Conform deze overgangsregeling blijft ProRail in ieder geval tot januari 2026 Handboek CO2-Prestatieladder 3.1 (hierna: Handboek versie 3.1) als uitgangspunt nemen. Voor deze aanbesteding heeft ProRail aldus het gunningscriterium CO2-prestatieladder op basis van Handboek versie 3.1 als uitgangspunt genomen.</w:t>
      </w:r>
    </w:p>
    <w:p w14:paraId="20C602ED" w14:textId="77777777" w:rsidR="009A7E95" w:rsidRPr="003162BA" w:rsidRDefault="009A7E95" w:rsidP="009A7E95">
      <w:pPr>
        <w:pStyle w:val="xmsonormal"/>
        <w:spacing w:before="120"/>
        <w:rPr>
          <w:rFonts w:ascii="Arial" w:hAnsi="Arial" w:cs="Arial"/>
          <w:sz w:val="20"/>
          <w:szCs w:val="20"/>
          <w:u w:val="single"/>
        </w:rPr>
      </w:pPr>
    </w:p>
    <w:p w14:paraId="676B0DE5" w14:textId="77777777" w:rsidR="009A7E95" w:rsidRPr="003162BA" w:rsidRDefault="009A7E95" w:rsidP="009A7E95">
      <w:pPr>
        <w:pStyle w:val="xmsonormal"/>
        <w:rPr>
          <w:rFonts w:ascii="Arial" w:hAnsi="Arial" w:cs="Arial"/>
          <w:sz w:val="20"/>
          <w:szCs w:val="20"/>
        </w:rPr>
      </w:pPr>
      <w:r w:rsidRPr="003162BA">
        <w:rPr>
          <w:rFonts w:ascii="Arial" w:hAnsi="Arial" w:cs="Arial"/>
          <w:sz w:val="20"/>
          <w:szCs w:val="20"/>
        </w:rPr>
        <w:t>Zodra een opdrachtnemer gecertificeerd is conform Handboek versie 4.0 en het certificaat op basis van Handboek versie 4.0 wenst te gebruiken als bewijs bij inschrijving op deze aanbesteding ofwel als opdrachtnemer tijdens de uitvoering van deze opdracht een certificaat conform Handboek versie 4.0 wenst in te zetten als bewijs, dan geldt het volgende:</w:t>
      </w:r>
    </w:p>
    <w:p w14:paraId="1100F531" w14:textId="77777777" w:rsidR="009A7E95" w:rsidRPr="003162BA" w:rsidRDefault="009A7E95" w:rsidP="009A7E95">
      <w:pPr>
        <w:pStyle w:val="xmsonormal"/>
        <w:numPr>
          <w:ilvl w:val="0"/>
          <w:numId w:val="55"/>
        </w:numPr>
        <w:rPr>
          <w:rFonts w:ascii="Arial" w:hAnsi="Arial" w:cs="Arial"/>
          <w:sz w:val="20"/>
          <w:szCs w:val="20"/>
        </w:rPr>
      </w:pPr>
      <w:r w:rsidRPr="003162BA">
        <w:rPr>
          <w:rFonts w:ascii="Arial" w:hAnsi="Arial" w:cs="Arial"/>
          <w:sz w:val="20"/>
          <w:szCs w:val="20"/>
        </w:rPr>
        <w:t>Een certificaat op basis van CO2-prestatieladder 4.0 trede 1 wordt geaccepteerd als bewijs voor CO2-ambitieniveau 1, 2, of 3 van het gunningscriterium CO2-prestatieladder 3.1.</w:t>
      </w:r>
    </w:p>
    <w:p w14:paraId="6CCB1AF6" w14:textId="77777777" w:rsidR="009A7E95" w:rsidRPr="003162BA" w:rsidRDefault="009A7E95" w:rsidP="009A7E95">
      <w:pPr>
        <w:pStyle w:val="xmsonormal"/>
        <w:numPr>
          <w:ilvl w:val="0"/>
          <w:numId w:val="55"/>
        </w:numPr>
        <w:rPr>
          <w:rFonts w:ascii="Arial" w:hAnsi="Arial" w:cs="Arial"/>
          <w:sz w:val="20"/>
          <w:szCs w:val="20"/>
        </w:rPr>
      </w:pPr>
      <w:r w:rsidRPr="003162BA">
        <w:rPr>
          <w:rFonts w:ascii="Arial" w:hAnsi="Arial" w:cs="Arial"/>
          <w:sz w:val="20"/>
          <w:szCs w:val="20"/>
        </w:rPr>
        <w:lastRenderedPageBreak/>
        <w:t>Een certificaat op basis van CO2-prestatiealdder 4.0 trede 2 of 3 wordt geaccepteerd als bewijs voor CO2-ambitieniveau 4 of 5 van het gunningscriterium CO2-prestatieladder 3.1.</w:t>
      </w:r>
      <w:r w:rsidRPr="003162BA">
        <w:rPr>
          <w:rStyle w:val="Voetnootmarkering"/>
          <w:rFonts w:ascii="Arial" w:hAnsi="Arial" w:cs="Arial"/>
          <w:sz w:val="20"/>
          <w:szCs w:val="20"/>
        </w:rPr>
        <w:footnoteReference w:id="7"/>
      </w:r>
    </w:p>
    <w:p w14:paraId="73FD66B5" w14:textId="2559D8C1" w:rsidR="00D24138" w:rsidRPr="00B82978" w:rsidRDefault="00D24138" w:rsidP="00643A1F">
      <w:pPr>
        <w:pStyle w:val="Kop3"/>
        <w:spacing w:after="0" w:line="276" w:lineRule="auto"/>
        <w:jc w:val="both"/>
      </w:pPr>
      <w:bookmarkStart w:id="200" w:name="_Toc86321758"/>
      <w:bookmarkStart w:id="201" w:name="_Toc86673154"/>
      <w:bookmarkStart w:id="202" w:name="_Toc115188194"/>
      <w:bookmarkStart w:id="203" w:name="_Ref116911941"/>
      <w:bookmarkStart w:id="204" w:name="_Toc230531197"/>
      <w:proofErr w:type="spellStart"/>
      <w:r w:rsidRPr="00B82978">
        <w:t>Subgunningscriterium</w:t>
      </w:r>
      <w:proofErr w:type="spellEnd"/>
      <w:r w:rsidRPr="00B82978">
        <w:t xml:space="preserve"> </w:t>
      </w:r>
      <w:r w:rsidR="0057148F">
        <w:t>3</w:t>
      </w:r>
      <w:r w:rsidR="00BB07E9" w:rsidRPr="00B82978">
        <w:t xml:space="preserve"> </w:t>
      </w:r>
      <w:r w:rsidRPr="00B82978">
        <w:t xml:space="preserve">– </w:t>
      </w:r>
      <w:r w:rsidR="005334A7">
        <w:t>Plan van Aanpak</w:t>
      </w:r>
      <w:bookmarkEnd w:id="200"/>
      <w:bookmarkEnd w:id="201"/>
      <w:bookmarkEnd w:id="202"/>
      <w:bookmarkEnd w:id="203"/>
      <w:bookmarkEnd w:id="204"/>
    </w:p>
    <w:p w14:paraId="4AD97729" w14:textId="1C827E63" w:rsidR="005334A7" w:rsidRPr="005334A7" w:rsidRDefault="005334A7" w:rsidP="005334A7">
      <w:pPr>
        <w:spacing w:after="0" w:line="276" w:lineRule="auto"/>
        <w:jc w:val="both"/>
      </w:pPr>
      <w:r w:rsidRPr="005334A7">
        <w:t xml:space="preserve">De gegadigde stelt ten behoeve van het gunningscriterium G3 ‘Plan van Aanpak’ een Plan van Aanpak op waarin zij aantoonbaar maakt hoe haar aanpak bijdraagt aan </w:t>
      </w:r>
      <w:r w:rsidR="00562CAE">
        <w:t>succesvolle uitvoering</w:t>
      </w:r>
      <w:r w:rsidRPr="005334A7">
        <w:t xml:space="preserve"> van de Raamovereenkomst en de deelopdrachten. Hierbij dient de inschrijver aan te tonen dat zij de context van voorliggende opgave doorgrondt </w:t>
      </w:r>
      <w:r w:rsidR="00562CAE">
        <w:t>en daar navolging aan geeft</w:t>
      </w:r>
      <w:r w:rsidRPr="005334A7">
        <w:t xml:space="preserve">. </w:t>
      </w:r>
    </w:p>
    <w:p w14:paraId="7BF8C6DE" w14:textId="34539157" w:rsidR="00D24138" w:rsidRDefault="005334A7" w:rsidP="005334A7">
      <w:pPr>
        <w:spacing w:after="0" w:line="276" w:lineRule="auto"/>
        <w:jc w:val="both"/>
      </w:pPr>
      <w:r w:rsidRPr="005334A7">
        <w:t xml:space="preserve">De uitwerking bevat de volgende onderdelen: </w:t>
      </w:r>
    </w:p>
    <w:tbl>
      <w:tblPr>
        <w:tblW w:w="8928"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0"/>
        <w:gridCol w:w="850"/>
        <w:gridCol w:w="3119"/>
        <w:gridCol w:w="3959"/>
      </w:tblGrid>
      <w:tr w:rsidR="00731A6E" w:rsidRPr="005334A7" w14:paraId="250369D6" w14:textId="0B6FD931" w:rsidTr="009537FA">
        <w:trPr>
          <w:trHeight w:val="300"/>
        </w:trPr>
        <w:tc>
          <w:tcPr>
            <w:tcW w:w="1000" w:type="dxa"/>
            <w:tcBorders>
              <w:top w:val="single" w:sz="6" w:space="0" w:color="000000"/>
              <w:left w:val="single" w:sz="6" w:space="0" w:color="000000"/>
              <w:bottom w:val="single" w:sz="6" w:space="0" w:color="000000"/>
              <w:right w:val="single" w:sz="6" w:space="0" w:color="000000"/>
            </w:tcBorders>
            <w:shd w:val="clear" w:color="auto" w:fill="BFBFBF"/>
          </w:tcPr>
          <w:p w14:paraId="32967718" w14:textId="2EF75921" w:rsidR="00731A6E" w:rsidRPr="005334A7" w:rsidRDefault="00731A6E" w:rsidP="00F874E4">
            <w:pPr>
              <w:spacing w:after="0" w:line="276" w:lineRule="auto"/>
              <w:jc w:val="both"/>
            </w:pPr>
            <w:r>
              <w:t>Criterium</w:t>
            </w:r>
          </w:p>
        </w:tc>
        <w:tc>
          <w:tcPr>
            <w:tcW w:w="850" w:type="dxa"/>
            <w:tcBorders>
              <w:top w:val="single" w:sz="6" w:space="0" w:color="000000"/>
              <w:left w:val="single" w:sz="6" w:space="0" w:color="000000"/>
              <w:bottom w:val="single" w:sz="6" w:space="0" w:color="000000"/>
              <w:right w:val="single" w:sz="6" w:space="0" w:color="000000"/>
            </w:tcBorders>
            <w:shd w:val="clear" w:color="auto" w:fill="BFBFBF"/>
          </w:tcPr>
          <w:p w14:paraId="5163A4DE" w14:textId="0823CADA" w:rsidR="00731A6E" w:rsidRPr="005334A7" w:rsidRDefault="00731A6E" w:rsidP="00F874E4">
            <w:pPr>
              <w:spacing w:after="0" w:line="276" w:lineRule="auto"/>
              <w:jc w:val="both"/>
            </w:pPr>
            <w:r>
              <w:t>Sub</w:t>
            </w:r>
            <w:r w:rsidR="009537FA">
              <w:t>-</w:t>
            </w:r>
            <w:r>
              <w:t>criterium</w:t>
            </w:r>
          </w:p>
        </w:tc>
        <w:tc>
          <w:tcPr>
            <w:tcW w:w="3119" w:type="dxa"/>
            <w:tcBorders>
              <w:top w:val="single" w:sz="6" w:space="0" w:color="000000"/>
              <w:left w:val="single" w:sz="6" w:space="0" w:color="000000"/>
              <w:bottom w:val="single" w:sz="6" w:space="0" w:color="000000"/>
              <w:right w:val="single" w:sz="6" w:space="0" w:color="000000"/>
            </w:tcBorders>
            <w:shd w:val="clear" w:color="auto" w:fill="BFBFBF"/>
          </w:tcPr>
          <w:p w14:paraId="76B8A79F" w14:textId="5ED121F0" w:rsidR="00731A6E" w:rsidRPr="005334A7" w:rsidRDefault="00731A6E" w:rsidP="00F874E4">
            <w:pPr>
              <w:spacing w:after="0" w:line="276" w:lineRule="auto"/>
              <w:jc w:val="both"/>
            </w:pPr>
            <w:r>
              <w:t>Doelstelling ProRail</w:t>
            </w:r>
          </w:p>
        </w:tc>
        <w:tc>
          <w:tcPr>
            <w:tcW w:w="3959" w:type="dxa"/>
            <w:tcBorders>
              <w:top w:val="single" w:sz="6" w:space="0" w:color="000000"/>
              <w:left w:val="single" w:sz="6" w:space="0" w:color="000000"/>
              <w:bottom w:val="single" w:sz="6" w:space="0" w:color="000000"/>
              <w:right w:val="single" w:sz="6" w:space="0" w:color="000000"/>
            </w:tcBorders>
            <w:shd w:val="clear" w:color="auto" w:fill="BFBFBF"/>
          </w:tcPr>
          <w:p w14:paraId="5CEBDDE1" w14:textId="0A942E1B" w:rsidR="00731A6E" w:rsidRPr="005334A7" w:rsidRDefault="00731A6E" w:rsidP="00F874E4">
            <w:pPr>
              <w:spacing w:after="0" w:line="276" w:lineRule="auto"/>
              <w:jc w:val="both"/>
            </w:pPr>
            <w:r>
              <w:t>Door inschrijver uit te werken aspecten</w:t>
            </w:r>
          </w:p>
        </w:tc>
      </w:tr>
      <w:tr w:rsidR="00731A6E" w:rsidRPr="005334A7" w14:paraId="78C3697E" w14:textId="5FABD99A" w:rsidTr="009537FA">
        <w:trPr>
          <w:trHeight w:val="195"/>
        </w:trPr>
        <w:tc>
          <w:tcPr>
            <w:tcW w:w="1000" w:type="dxa"/>
            <w:vMerge w:val="restart"/>
            <w:tcBorders>
              <w:top w:val="single" w:sz="6" w:space="0" w:color="000000"/>
              <w:left w:val="single" w:sz="6" w:space="0" w:color="000000"/>
              <w:right w:val="single" w:sz="6" w:space="0" w:color="000000"/>
            </w:tcBorders>
          </w:tcPr>
          <w:p w14:paraId="0EFFFFF3" w14:textId="71FC597B" w:rsidR="00731A6E" w:rsidRPr="005334A7" w:rsidRDefault="00731A6E" w:rsidP="00F874E4">
            <w:pPr>
              <w:spacing w:after="0" w:line="276" w:lineRule="auto"/>
              <w:jc w:val="both"/>
            </w:pPr>
            <w:r>
              <w:t>G3 – Plan van Aanpak</w:t>
            </w:r>
          </w:p>
        </w:tc>
        <w:tc>
          <w:tcPr>
            <w:tcW w:w="850" w:type="dxa"/>
            <w:tcBorders>
              <w:top w:val="single" w:sz="6" w:space="0" w:color="000000"/>
              <w:left w:val="single" w:sz="6" w:space="0" w:color="000000"/>
              <w:bottom w:val="single" w:sz="6" w:space="0" w:color="000000"/>
              <w:right w:val="single" w:sz="6" w:space="0" w:color="000000"/>
            </w:tcBorders>
          </w:tcPr>
          <w:p w14:paraId="0E0AD284" w14:textId="01F5F629" w:rsidR="00731A6E" w:rsidRPr="005334A7" w:rsidRDefault="00731A6E" w:rsidP="00F874E4">
            <w:pPr>
              <w:spacing w:after="0" w:line="276" w:lineRule="auto"/>
              <w:jc w:val="both"/>
            </w:pPr>
            <w:r>
              <w:t>A</w:t>
            </w:r>
          </w:p>
        </w:tc>
        <w:tc>
          <w:tcPr>
            <w:tcW w:w="3119" w:type="dxa"/>
            <w:tcBorders>
              <w:top w:val="single" w:sz="6" w:space="0" w:color="000000"/>
              <w:left w:val="single" w:sz="6" w:space="0" w:color="000000"/>
              <w:bottom w:val="single" w:sz="6" w:space="0" w:color="000000"/>
              <w:right w:val="single" w:sz="6" w:space="0" w:color="000000"/>
            </w:tcBorders>
          </w:tcPr>
          <w:p w14:paraId="503ABF22" w14:textId="029DDF24" w:rsidR="00731A6E" w:rsidRPr="005334A7" w:rsidRDefault="00731A6E" w:rsidP="00F874E4">
            <w:pPr>
              <w:spacing w:after="0" w:line="276" w:lineRule="auto"/>
              <w:jc w:val="both"/>
            </w:pPr>
            <w:r>
              <w:rPr>
                <w:rFonts w:cs="Arial"/>
                <w:bCs/>
                <w:szCs w:val="20"/>
              </w:rPr>
              <w:t xml:space="preserve">Het voorzien in een langjarige dienstverlening door de </w:t>
            </w:r>
            <w:proofErr w:type="spellStart"/>
            <w:r>
              <w:rPr>
                <w:rFonts w:cs="Arial"/>
                <w:bCs/>
                <w:szCs w:val="20"/>
              </w:rPr>
              <w:t>AsBo</w:t>
            </w:r>
            <w:proofErr w:type="spellEnd"/>
            <w:r>
              <w:rPr>
                <w:rFonts w:cs="Arial"/>
                <w:bCs/>
                <w:szCs w:val="20"/>
              </w:rPr>
              <w:t xml:space="preserve">, waarbij continuïteit </w:t>
            </w:r>
            <w:r w:rsidR="009537FA">
              <w:rPr>
                <w:rFonts w:cs="Arial"/>
                <w:bCs/>
                <w:szCs w:val="20"/>
              </w:rPr>
              <w:t xml:space="preserve"> voor ProRail </w:t>
            </w:r>
            <w:r>
              <w:rPr>
                <w:rFonts w:cs="Arial"/>
                <w:bCs/>
                <w:szCs w:val="20"/>
              </w:rPr>
              <w:t>is gewaarborgd</w:t>
            </w:r>
          </w:p>
        </w:tc>
        <w:tc>
          <w:tcPr>
            <w:tcW w:w="3959" w:type="dxa"/>
            <w:tcBorders>
              <w:top w:val="single" w:sz="6" w:space="0" w:color="000000"/>
              <w:left w:val="single" w:sz="6" w:space="0" w:color="000000"/>
              <w:bottom w:val="single" w:sz="6" w:space="0" w:color="000000"/>
              <w:right w:val="single" w:sz="6" w:space="0" w:color="000000"/>
            </w:tcBorders>
          </w:tcPr>
          <w:p w14:paraId="4BDA0CED" w14:textId="6CA1A299" w:rsidR="009537FA" w:rsidRDefault="009537FA" w:rsidP="009537FA">
            <w:pPr>
              <w:spacing w:after="0" w:line="276" w:lineRule="auto"/>
              <w:jc w:val="both"/>
            </w:pPr>
            <w:r>
              <w:t>Beschrijf in uw inschrijving:</w:t>
            </w:r>
          </w:p>
          <w:p w14:paraId="199FE135" w14:textId="3568B6EE" w:rsidR="003E20A6" w:rsidRDefault="009537FA" w:rsidP="003E20A6">
            <w:pPr>
              <w:pStyle w:val="Lijstalinea"/>
              <w:numPr>
                <w:ilvl w:val="1"/>
                <w:numId w:val="60"/>
              </w:numPr>
              <w:spacing w:after="0" w:line="276" w:lineRule="auto"/>
              <w:jc w:val="both"/>
            </w:pPr>
            <w:r>
              <w:t>Welke relevante capaciteit</w:t>
            </w:r>
            <w:r w:rsidR="00562CAE">
              <w:t xml:space="preserve"> / competentieniveau</w:t>
            </w:r>
            <w:r>
              <w:t xml:space="preserve"> heeft u voor de deelopdrachten van ProRail beschikbaar? Geef aan per rol en soortgroep</w:t>
            </w:r>
            <w:r w:rsidR="00562CAE">
              <w:t xml:space="preserve">. </w:t>
            </w:r>
            <w:r>
              <w:t xml:space="preserve">Onderbouw dit met ten minste twee relevante </w:t>
            </w:r>
            <w:proofErr w:type="spellStart"/>
            <w:r>
              <w:t>CV’s</w:t>
            </w:r>
            <w:proofErr w:type="spellEnd"/>
          </w:p>
          <w:p w14:paraId="5EC7D31E" w14:textId="23C65ABE" w:rsidR="009537FA" w:rsidRPr="005334A7" w:rsidRDefault="009537FA" w:rsidP="00562CAE">
            <w:pPr>
              <w:pStyle w:val="Lijstalinea"/>
              <w:numPr>
                <w:ilvl w:val="1"/>
                <w:numId w:val="60"/>
              </w:numPr>
              <w:spacing w:after="0" w:line="276" w:lineRule="auto"/>
              <w:jc w:val="both"/>
            </w:pPr>
            <w:r>
              <w:t>Hoe borgt u dat deze relevante capaciteit gedurende de raamovereenkomst op vergelijkbaar niveau blijft</w:t>
            </w:r>
            <w:r w:rsidR="00562CAE">
              <w:t>, ook indien de door ProRail gevraagde capaciteit afwijkt van de indicatie uit hoofdstuk 2.1 van deze Aanbestedingsleidraad</w:t>
            </w:r>
            <w:r>
              <w:t xml:space="preserve">? Ga hierbij ook in op de looptijd van de Raamovereenkomst tot 2031 en de kans dat het door u in te zetten personeel zal wijzigen (door verandering van werkgever of rol) </w:t>
            </w:r>
          </w:p>
        </w:tc>
      </w:tr>
      <w:tr w:rsidR="00731A6E" w:rsidRPr="005334A7" w14:paraId="1840D977" w14:textId="32FB0E80" w:rsidTr="009537FA">
        <w:trPr>
          <w:trHeight w:val="195"/>
        </w:trPr>
        <w:tc>
          <w:tcPr>
            <w:tcW w:w="1000" w:type="dxa"/>
            <w:vMerge/>
            <w:tcBorders>
              <w:left w:val="single" w:sz="6" w:space="0" w:color="000000"/>
              <w:right w:val="single" w:sz="6" w:space="0" w:color="000000"/>
            </w:tcBorders>
          </w:tcPr>
          <w:p w14:paraId="7BB3076C" w14:textId="434F4286" w:rsidR="00731A6E" w:rsidRPr="005334A7" w:rsidRDefault="00731A6E" w:rsidP="00F874E4">
            <w:pPr>
              <w:spacing w:after="0" w:line="276" w:lineRule="auto"/>
              <w:jc w:val="both"/>
            </w:pPr>
          </w:p>
        </w:tc>
        <w:tc>
          <w:tcPr>
            <w:tcW w:w="850" w:type="dxa"/>
            <w:tcBorders>
              <w:top w:val="single" w:sz="6" w:space="0" w:color="000000"/>
              <w:left w:val="single" w:sz="6" w:space="0" w:color="000000"/>
              <w:bottom w:val="single" w:sz="6" w:space="0" w:color="000000"/>
              <w:right w:val="single" w:sz="6" w:space="0" w:color="000000"/>
            </w:tcBorders>
          </w:tcPr>
          <w:p w14:paraId="1E30B5CB" w14:textId="6BD205B4" w:rsidR="00731A6E" w:rsidRPr="005334A7" w:rsidRDefault="00731A6E" w:rsidP="00F874E4">
            <w:pPr>
              <w:spacing w:after="0" w:line="276" w:lineRule="auto"/>
              <w:jc w:val="both"/>
            </w:pPr>
            <w:r>
              <w:t>B</w:t>
            </w:r>
          </w:p>
        </w:tc>
        <w:tc>
          <w:tcPr>
            <w:tcW w:w="3119" w:type="dxa"/>
            <w:tcBorders>
              <w:top w:val="single" w:sz="6" w:space="0" w:color="000000"/>
              <w:left w:val="single" w:sz="6" w:space="0" w:color="000000"/>
              <w:bottom w:val="single" w:sz="6" w:space="0" w:color="000000"/>
              <w:right w:val="single" w:sz="6" w:space="0" w:color="000000"/>
            </w:tcBorders>
          </w:tcPr>
          <w:p w14:paraId="4DBAF474" w14:textId="65CD180E" w:rsidR="00731A6E" w:rsidRPr="005334A7" w:rsidRDefault="009537FA" w:rsidP="00F874E4">
            <w:pPr>
              <w:spacing w:after="0" w:line="276" w:lineRule="auto"/>
              <w:jc w:val="both"/>
            </w:pPr>
            <w:r>
              <w:rPr>
                <w:rFonts w:cs="Arial"/>
                <w:bCs/>
                <w:szCs w:val="20"/>
              </w:rPr>
              <w:t xml:space="preserve">Het voorzien in een langjarige dienstverlening door de </w:t>
            </w:r>
            <w:proofErr w:type="spellStart"/>
            <w:r>
              <w:rPr>
                <w:rFonts w:cs="Arial"/>
                <w:bCs/>
                <w:szCs w:val="20"/>
              </w:rPr>
              <w:t>AsBo</w:t>
            </w:r>
            <w:proofErr w:type="spellEnd"/>
            <w:r>
              <w:rPr>
                <w:rFonts w:cs="Arial"/>
                <w:bCs/>
                <w:szCs w:val="20"/>
              </w:rPr>
              <w:t>, waarbij aantoonbaar gebruik wordt gemaakt van kennis en ervaring met vergelijkbare situaties in de toetsing van het veiligheidsdossier.</w:t>
            </w:r>
          </w:p>
        </w:tc>
        <w:tc>
          <w:tcPr>
            <w:tcW w:w="3959" w:type="dxa"/>
            <w:tcBorders>
              <w:top w:val="single" w:sz="6" w:space="0" w:color="000000"/>
              <w:left w:val="single" w:sz="6" w:space="0" w:color="000000"/>
              <w:bottom w:val="single" w:sz="6" w:space="0" w:color="000000"/>
              <w:right w:val="single" w:sz="6" w:space="0" w:color="000000"/>
            </w:tcBorders>
          </w:tcPr>
          <w:p w14:paraId="744C3DDF" w14:textId="77777777" w:rsidR="003E20A6" w:rsidRDefault="009537FA" w:rsidP="003E20A6">
            <w:pPr>
              <w:spacing w:after="0" w:line="276" w:lineRule="auto"/>
              <w:jc w:val="both"/>
            </w:pPr>
            <w:r>
              <w:t>Beschrijf in uw inschrijving:</w:t>
            </w:r>
          </w:p>
          <w:p w14:paraId="63A89BF7" w14:textId="77777777" w:rsidR="003E20A6" w:rsidRDefault="009537FA" w:rsidP="003E20A6">
            <w:pPr>
              <w:pStyle w:val="Lijstalinea"/>
              <w:numPr>
                <w:ilvl w:val="0"/>
                <w:numId w:val="63"/>
              </w:numPr>
              <w:spacing w:after="0" w:line="276" w:lineRule="auto"/>
              <w:jc w:val="both"/>
            </w:pPr>
            <w:r>
              <w:t xml:space="preserve">Hoe richt u de toetsing van het veiligheidsdossier van ProRail in (methoden, strategie, kwaliteitscontroles, </w:t>
            </w:r>
            <w:proofErr w:type="spellStart"/>
            <w:r>
              <w:t>etc</w:t>
            </w:r>
            <w:proofErr w:type="spellEnd"/>
            <w:r>
              <w:t>)</w:t>
            </w:r>
          </w:p>
          <w:p w14:paraId="5DF423E1" w14:textId="0BBF48DC" w:rsidR="003E20A6" w:rsidRDefault="009537FA" w:rsidP="003E20A6">
            <w:pPr>
              <w:pStyle w:val="Lijstalinea"/>
              <w:numPr>
                <w:ilvl w:val="0"/>
                <w:numId w:val="63"/>
              </w:numPr>
              <w:spacing w:after="0" w:line="276" w:lineRule="auto"/>
              <w:jc w:val="both"/>
            </w:pPr>
            <w:r>
              <w:t xml:space="preserve">Hoe vertaalt u uw bevindingen naar </w:t>
            </w:r>
            <w:proofErr w:type="spellStart"/>
            <w:r>
              <w:t>projec</w:t>
            </w:r>
            <w:r w:rsidR="00922D02">
              <w:t>t</w:t>
            </w:r>
            <w:r>
              <w:t>specifieke</w:t>
            </w:r>
            <w:proofErr w:type="spellEnd"/>
            <w:r>
              <w:t xml:space="preserve"> </w:t>
            </w:r>
            <w:r w:rsidR="00922D02">
              <w:t>verbetervoorstellen</w:t>
            </w:r>
            <w:r>
              <w:t xml:space="preserve">? </w:t>
            </w:r>
          </w:p>
          <w:p w14:paraId="2711A215" w14:textId="77777777" w:rsidR="003E20A6" w:rsidRDefault="009537FA" w:rsidP="003E20A6">
            <w:pPr>
              <w:pStyle w:val="Lijstalinea"/>
              <w:numPr>
                <w:ilvl w:val="0"/>
                <w:numId w:val="63"/>
              </w:numPr>
              <w:spacing w:after="0" w:line="276" w:lineRule="auto"/>
              <w:jc w:val="both"/>
            </w:pPr>
            <w:r>
              <w:t xml:space="preserve">Welke rapportagestandaard hanteert u en hoe zorgt u er voor dat rapportages uniform zijn gedurende de looptijd van de </w:t>
            </w:r>
            <w:r>
              <w:lastRenderedPageBreak/>
              <w:t>Raamovereenkomst en direct door ProRail kunnen worden toegepast?</w:t>
            </w:r>
          </w:p>
          <w:p w14:paraId="1BC514CF" w14:textId="609E0D4D" w:rsidR="009537FA" w:rsidRDefault="009537FA" w:rsidP="003E20A6">
            <w:pPr>
              <w:pStyle w:val="Lijstalinea"/>
              <w:numPr>
                <w:ilvl w:val="0"/>
                <w:numId w:val="63"/>
              </w:numPr>
              <w:spacing w:after="0" w:line="276" w:lineRule="auto"/>
              <w:jc w:val="both"/>
            </w:pPr>
            <w:r>
              <w:t xml:space="preserve">Hoe signaleert u kansen en verbeterinitiatieven en hoe worden deze </w:t>
            </w:r>
            <w:r w:rsidR="00562CAE">
              <w:t xml:space="preserve">in voorkomend geval </w:t>
            </w:r>
            <w:r>
              <w:t xml:space="preserve">doorgevoerd in volgende deelopdrachten?  </w:t>
            </w:r>
          </w:p>
          <w:p w14:paraId="64680DDA" w14:textId="2CBFC827" w:rsidR="00731A6E" w:rsidRPr="005334A7" w:rsidRDefault="00731A6E" w:rsidP="009537FA">
            <w:pPr>
              <w:spacing w:after="0" w:line="276" w:lineRule="auto"/>
              <w:jc w:val="both"/>
            </w:pPr>
          </w:p>
        </w:tc>
      </w:tr>
    </w:tbl>
    <w:p w14:paraId="14C0997F" w14:textId="77777777" w:rsidR="00D24138" w:rsidRPr="005334A7" w:rsidRDefault="00D24138" w:rsidP="00643A1F">
      <w:pPr>
        <w:spacing w:after="0" w:line="276" w:lineRule="auto"/>
        <w:jc w:val="both"/>
        <w:rPr>
          <w:u w:val="single"/>
        </w:rPr>
      </w:pPr>
      <w:r w:rsidRPr="005334A7">
        <w:rPr>
          <w:u w:val="single"/>
        </w:rPr>
        <w:lastRenderedPageBreak/>
        <w:t>Maximale kwaliteitswaarde</w:t>
      </w:r>
    </w:p>
    <w:p w14:paraId="3BCD508A" w14:textId="1C066E21" w:rsidR="00D24138" w:rsidRPr="005334A7" w:rsidRDefault="00D24138" w:rsidP="00643A1F">
      <w:pPr>
        <w:spacing w:after="0" w:line="276" w:lineRule="auto"/>
        <w:jc w:val="both"/>
      </w:pPr>
      <w:r w:rsidRPr="005334A7">
        <w:t xml:space="preserve">Voor dit criterium is een maximale kwaliteitswaarde (fictieve korting) te behalen van </w:t>
      </w:r>
      <w:r w:rsidR="005334A7" w:rsidRPr="005334A7">
        <w:t>30%. In hoofdstuk 5.3.</w:t>
      </w:r>
      <w:r w:rsidR="00E87A54">
        <w:t>3.1</w:t>
      </w:r>
      <w:r w:rsidR="005334A7" w:rsidRPr="005334A7">
        <w:t xml:space="preserve"> wordt nader toegelicht hoe de scores tot stand komen </w:t>
      </w:r>
      <w:r w:rsidRPr="005334A7">
        <w:t xml:space="preserve"> </w:t>
      </w:r>
    </w:p>
    <w:p w14:paraId="26695741" w14:textId="54906654" w:rsidR="00D24138" w:rsidRPr="005334A7" w:rsidRDefault="00D24138" w:rsidP="00643A1F">
      <w:pPr>
        <w:spacing w:after="0" w:line="276" w:lineRule="auto"/>
        <w:jc w:val="both"/>
        <w:rPr>
          <w:u w:val="single"/>
        </w:rPr>
      </w:pPr>
      <w:r w:rsidRPr="005334A7">
        <w:rPr>
          <w:u w:val="single"/>
        </w:rPr>
        <w:t>In te dienen documenten</w:t>
      </w:r>
      <w:r w:rsidR="00560956" w:rsidRPr="005334A7">
        <w:rPr>
          <w:u w:val="single"/>
        </w:rPr>
        <w:t xml:space="preserve"> (</w:t>
      </w:r>
      <w:r w:rsidR="00D47B4E" w:rsidRPr="005334A7">
        <w:rPr>
          <w:u w:val="single"/>
        </w:rPr>
        <w:t>bij gunningscriterium kwaliteit, direct bij inschrijving)</w:t>
      </w:r>
      <w:r w:rsidR="00560956" w:rsidRPr="005334A7">
        <w:rPr>
          <w:u w:val="single"/>
        </w:rPr>
        <w:t>)</w:t>
      </w:r>
    </w:p>
    <w:p w14:paraId="32452677" w14:textId="438B04D2" w:rsidR="00D24138" w:rsidRPr="005334A7" w:rsidRDefault="005334A7" w:rsidP="00D47B4E">
      <w:pPr>
        <w:pStyle w:val="Lijstalinea"/>
        <w:numPr>
          <w:ilvl w:val="0"/>
          <w:numId w:val="40"/>
        </w:numPr>
        <w:spacing w:after="0" w:line="276" w:lineRule="auto"/>
        <w:ind w:left="567" w:hanging="283"/>
        <w:contextualSpacing w:val="0"/>
        <w:jc w:val="both"/>
      </w:pPr>
      <w:r w:rsidRPr="005334A7">
        <w:t xml:space="preserve">Plan van Aanpak </w:t>
      </w:r>
    </w:p>
    <w:p w14:paraId="21E17282" w14:textId="4C55269F" w:rsidR="00D24138" w:rsidRDefault="00D24138" w:rsidP="00643A1F">
      <w:pPr>
        <w:spacing w:after="0" w:line="276" w:lineRule="auto"/>
        <w:jc w:val="both"/>
      </w:pPr>
      <w:r w:rsidRPr="005334A7">
        <w:t xml:space="preserve">Het document </w:t>
      </w:r>
      <w:r w:rsidR="005334A7">
        <w:t>“Plan van Aanpak”</w:t>
      </w:r>
      <w:r w:rsidRPr="005334A7">
        <w:t xml:space="preserve"> mag maximaal uit </w:t>
      </w:r>
      <w:r w:rsidR="00922D02">
        <w:t>3</w:t>
      </w:r>
      <w:r w:rsidRPr="005334A7">
        <w:t xml:space="preserve"> pagina’s A4 (lettertype </w:t>
      </w:r>
      <w:proofErr w:type="spellStart"/>
      <w:r w:rsidRPr="005334A7">
        <w:t>Arial</w:t>
      </w:r>
      <w:proofErr w:type="spellEnd"/>
      <w:r w:rsidRPr="005334A7">
        <w:t xml:space="preserve"> 10 </w:t>
      </w:r>
      <w:proofErr w:type="spellStart"/>
      <w:r w:rsidRPr="005334A7">
        <w:t>punts</w:t>
      </w:r>
      <w:proofErr w:type="spellEnd"/>
      <w:r w:rsidRPr="005334A7">
        <w:t>, regelafstand 1,0) bestaan (incl. bijlagen excl. voorblad). Indien het voorgeschreven maximaal aantal pagina's wordt overschreden, leidt dit niet tot ongeldigheid van de Inschrijving, maar zal het beoordelingsteam het teveel aan pagina's niet in de beoordeling betrekken.</w:t>
      </w:r>
      <w:r w:rsidR="005334A7" w:rsidRPr="005334A7">
        <w:t xml:space="preserve"> Inschrijver wordt verzocht om de gehele beantwoording in 1 PDF bestand te uploaden zodat deze makkelijk verspreid kan worden onder de leden van de beoordelingscommissie</w:t>
      </w:r>
    </w:p>
    <w:p w14:paraId="057C0FEF" w14:textId="77777777" w:rsidR="005334A7" w:rsidRPr="005334A7" w:rsidRDefault="005334A7" w:rsidP="00643A1F">
      <w:pPr>
        <w:spacing w:after="0" w:line="276" w:lineRule="auto"/>
        <w:jc w:val="both"/>
      </w:pPr>
    </w:p>
    <w:p w14:paraId="56DBB76C" w14:textId="28765259" w:rsidR="00D24138" w:rsidRPr="00A85159" w:rsidRDefault="00E3144A" w:rsidP="005334A7">
      <w:pPr>
        <w:pStyle w:val="Kop4"/>
      </w:pPr>
      <w:bookmarkStart w:id="205" w:name="_Toc230531198"/>
      <w:r w:rsidRPr="0051088D">
        <w:t>Scoremethodiek</w:t>
      </w:r>
      <w:r w:rsidR="00D24138" w:rsidRPr="0051088D">
        <w:t xml:space="preserve"> </w:t>
      </w:r>
      <w:bookmarkEnd w:id="205"/>
      <w:r w:rsidR="005334A7">
        <w:t>G3 - Plan van Aanpak</w:t>
      </w:r>
    </w:p>
    <w:p w14:paraId="423047EA" w14:textId="2A713385" w:rsidR="00731A6E" w:rsidRDefault="00731A6E" w:rsidP="00731A6E">
      <w:pPr>
        <w:spacing w:after="0" w:line="276" w:lineRule="auto"/>
        <w:jc w:val="both"/>
      </w:pPr>
      <w:r w:rsidRPr="00731A6E">
        <w:t xml:space="preserve">Op het </w:t>
      </w:r>
      <w:proofErr w:type="spellStart"/>
      <w:r w:rsidRPr="00731A6E">
        <w:t>subgunningscriterium</w:t>
      </w:r>
      <w:proofErr w:type="spellEnd"/>
      <w:r w:rsidRPr="00731A6E">
        <w:t xml:space="preserve"> G3 </w:t>
      </w:r>
      <w:proofErr w:type="spellStart"/>
      <w:r w:rsidRPr="00731A6E">
        <w:t>PvA</w:t>
      </w:r>
      <w:proofErr w:type="spellEnd"/>
      <w:r w:rsidRPr="00731A6E">
        <w:t xml:space="preserve"> is een maximale fictieve vermindering van de inschrijfsom van 30%</w:t>
      </w:r>
      <w:r w:rsidRPr="00731A6E">
        <w:rPr>
          <w:b/>
          <w:bCs/>
        </w:rPr>
        <w:t xml:space="preserve"> </w:t>
      </w:r>
      <w:r w:rsidRPr="00731A6E">
        <w:t>te behalen.</w:t>
      </w:r>
    </w:p>
    <w:p w14:paraId="2A0EE9E3" w14:textId="4735748A" w:rsidR="00EF6A9F" w:rsidRDefault="00D24138" w:rsidP="0008238E">
      <w:pPr>
        <w:spacing w:after="0" w:line="276" w:lineRule="auto"/>
        <w:jc w:val="both"/>
      </w:pPr>
      <w:r w:rsidRPr="00B82978">
        <w:t xml:space="preserve">De beoordeling van </w:t>
      </w:r>
      <w:proofErr w:type="spellStart"/>
      <w:r w:rsidR="00731A6E">
        <w:t>subginningscriterium</w:t>
      </w:r>
      <w:proofErr w:type="spellEnd"/>
      <w:r w:rsidR="00731A6E">
        <w:t xml:space="preserve"> 3 – Plan van Aanpak </w:t>
      </w:r>
      <w:r w:rsidRPr="00E961A1">
        <w:t>wordt uitgevoerd door de beoordelingscommissie (</w:t>
      </w:r>
      <w:r w:rsidR="00E961A1" w:rsidRPr="00E961A1">
        <w:rPr>
          <w:rFonts w:eastAsia="Arial Unicode MS"/>
        </w:rPr>
        <w:t>3</w:t>
      </w:r>
      <w:r w:rsidRPr="00E961A1">
        <w:t xml:space="preserve"> leden bestaande uit </w:t>
      </w:r>
      <w:r w:rsidR="00E961A1" w:rsidRPr="00E961A1">
        <w:t xml:space="preserve">2 </w:t>
      </w:r>
      <w:proofErr w:type="spellStart"/>
      <w:r w:rsidR="00E961A1" w:rsidRPr="00E961A1">
        <w:t>safety</w:t>
      </w:r>
      <w:proofErr w:type="spellEnd"/>
      <w:r w:rsidR="00E961A1" w:rsidRPr="00E961A1">
        <w:t xml:space="preserve"> managers en 1 projectmanager</w:t>
      </w:r>
      <w:r w:rsidRPr="00E961A1">
        <w:t>).</w:t>
      </w:r>
      <w:r w:rsidR="00467E1F" w:rsidRPr="00E961A1">
        <w:t xml:space="preserve"> </w:t>
      </w:r>
      <w:r w:rsidR="00EF6A9F" w:rsidRPr="00E961A1">
        <w:t xml:space="preserve">ProRail behoudt zich het recht voor om in geval </w:t>
      </w:r>
      <w:r w:rsidR="00EF6A9F" w:rsidRPr="00111FA6">
        <w:t xml:space="preserve">van overmacht/onvoorziene omstandigheden (bijvoorbeeld: ziekte/ander dienstverband) de samenstelling van de beoordelingscommissie te wijzigen. </w:t>
      </w:r>
    </w:p>
    <w:p w14:paraId="12B77434" w14:textId="306B11FA" w:rsidR="00731A6E" w:rsidRPr="00B82978" w:rsidRDefault="00731A6E" w:rsidP="00731A6E">
      <w:pPr>
        <w:spacing w:after="0" w:line="276" w:lineRule="auto"/>
        <w:jc w:val="both"/>
      </w:pPr>
      <w:r w:rsidRPr="00731A6E">
        <w:t>De leden van de beoordelingscommissie beoordelen de beantwoording per aspect (G3A-1, G3A-2). Onderstaand beoordelingskader laat zien waarop bij de beoordeling wordt gelet, waarbij de beoordelaar een waardering kan geven van 0 tot en met 10. De volgende scores kunnen worden gegeven:</w:t>
      </w:r>
    </w:p>
    <w:tbl>
      <w:tblPr>
        <w:tblStyle w:val="Tabelraster"/>
        <w:tblW w:w="0" w:type="auto"/>
        <w:tblLook w:val="04A0" w:firstRow="1" w:lastRow="0" w:firstColumn="1" w:lastColumn="0" w:noHBand="0" w:noVBand="1"/>
      </w:tblPr>
      <w:tblGrid>
        <w:gridCol w:w="1129"/>
        <w:gridCol w:w="7790"/>
      </w:tblGrid>
      <w:tr w:rsidR="003E20A6" w14:paraId="68383238" w14:textId="77777777" w:rsidTr="003E20A6">
        <w:tc>
          <w:tcPr>
            <w:tcW w:w="1129" w:type="dxa"/>
            <w:shd w:val="clear" w:color="auto" w:fill="BFBFBF" w:themeFill="background1" w:themeFillShade="BF"/>
          </w:tcPr>
          <w:p w14:paraId="12D8A6F4" w14:textId="6BCAEF99" w:rsidR="003E20A6" w:rsidRDefault="003E20A6" w:rsidP="0008238E">
            <w:pPr>
              <w:spacing w:line="276" w:lineRule="auto"/>
              <w:jc w:val="both"/>
            </w:pPr>
            <w:r>
              <w:t>Score</w:t>
            </w:r>
          </w:p>
        </w:tc>
        <w:tc>
          <w:tcPr>
            <w:tcW w:w="7790" w:type="dxa"/>
            <w:shd w:val="clear" w:color="auto" w:fill="BFBFBF" w:themeFill="background1" w:themeFillShade="BF"/>
          </w:tcPr>
          <w:p w14:paraId="1C89A97F" w14:textId="2F2E9C92" w:rsidR="003E20A6" w:rsidRDefault="003E20A6" w:rsidP="0008238E">
            <w:pPr>
              <w:spacing w:line="276" w:lineRule="auto"/>
              <w:jc w:val="both"/>
            </w:pPr>
            <w:r>
              <w:t>Waardering</w:t>
            </w:r>
          </w:p>
        </w:tc>
      </w:tr>
      <w:tr w:rsidR="003E20A6" w14:paraId="7D352650" w14:textId="77777777" w:rsidTr="0053246E">
        <w:tc>
          <w:tcPr>
            <w:tcW w:w="8919" w:type="dxa"/>
            <w:gridSpan w:val="2"/>
          </w:tcPr>
          <w:p w14:paraId="3F0A4597" w14:textId="4128DD45" w:rsidR="003E20A6" w:rsidRDefault="003E20A6" w:rsidP="003E20A6">
            <w:pPr>
              <w:pStyle w:val="Default"/>
              <w:jc w:val="both"/>
              <w:rPr>
                <w:sz w:val="20"/>
                <w:szCs w:val="20"/>
              </w:rPr>
            </w:pPr>
            <w:r>
              <w:rPr>
                <w:b/>
                <w:bCs/>
                <w:sz w:val="20"/>
                <w:szCs w:val="20"/>
              </w:rPr>
              <w:t xml:space="preserve">Bij de beoordeling van de aspecten onder G3 </w:t>
            </w:r>
            <w:proofErr w:type="spellStart"/>
            <w:r>
              <w:rPr>
                <w:b/>
                <w:bCs/>
                <w:sz w:val="20"/>
                <w:szCs w:val="20"/>
              </w:rPr>
              <w:t>PvA</w:t>
            </w:r>
            <w:proofErr w:type="spellEnd"/>
            <w:r>
              <w:rPr>
                <w:b/>
                <w:bCs/>
                <w:sz w:val="20"/>
                <w:szCs w:val="20"/>
              </w:rPr>
              <w:t xml:space="preserve"> wordt gelet op: </w:t>
            </w:r>
          </w:p>
          <w:p w14:paraId="081C8A93" w14:textId="77777777" w:rsidR="003E20A6" w:rsidRDefault="003E20A6" w:rsidP="003E20A6">
            <w:pPr>
              <w:pStyle w:val="Default"/>
              <w:jc w:val="both"/>
              <w:rPr>
                <w:sz w:val="20"/>
                <w:szCs w:val="20"/>
              </w:rPr>
            </w:pPr>
            <w:r>
              <w:rPr>
                <w:sz w:val="20"/>
                <w:szCs w:val="20"/>
              </w:rPr>
              <w:t xml:space="preserve">1. Is het plan uitgewerkt conform onderstaande algemene beoordelingselementen? </w:t>
            </w:r>
          </w:p>
          <w:p w14:paraId="49FCDF47" w14:textId="77777777" w:rsidR="003E20A6" w:rsidRDefault="003E20A6" w:rsidP="003E20A6">
            <w:pPr>
              <w:pStyle w:val="Default"/>
              <w:numPr>
                <w:ilvl w:val="0"/>
                <w:numId w:val="62"/>
              </w:numPr>
              <w:jc w:val="both"/>
              <w:rPr>
                <w:sz w:val="20"/>
                <w:szCs w:val="20"/>
              </w:rPr>
            </w:pPr>
            <w:r>
              <w:rPr>
                <w:sz w:val="20"/>
                <w:szCs w:val="20"/>
              </w:rPr>
              <w:t xml:space="preserve">Compleetheid: zijn alle gevraagde onderdelen voorzien van een relevante uitwerking? </w:t>
            </w:r>
          </w:p>
          <w:p w14:paraId="050E7147" w14:textId="77777777" w:rsidR="003E20A6" w:rsidRDefault="003E20A6" w:rsidP="003E20A6">
            <w:pPr>
              <w:pStyle w:val="Default"/>
              <w:numPr>
                <w:ilvl w:val="0"/>
                <w:numId w:val="62"/>
              </w:numPr>
              <w:jc w:val="both"/>
              <w:rPr>
                <w:sz w:val="20"/>
                <w:szCs w:val="20"/>
              </w:rPr>
            </w:pPr>
            <w:r>
              <w:rPr>
                <w:sz w:val="20"/>
                <w:szCs w:val="20"/>
              </w:rPr>
              <w:t xml:space="preserve">Duidelijkheid: zijn de gevraagde onderdelen logisch, begrijpelijk en volledig beschreven? </w:t>
            </w:r>
          </w:p>
          <w:p w14:paraId="161C530A" w14:textId="77777777" w:rsidR="003E20A6" w:rsidRDefault="003E20A6" w:rsidP="003E20A6">
            <w:pPr>
              <w:pStyle w:val="Default"/>
              <w:numPr>
                <w:ilvl w:val="0"/>
                <w:numId w:val="62"/>
              </w:numPr>
              <w:jc w:val="both"/>
              <w:rPr>
                <w:sz w:val="20"/>
                <w:szCs w:val="20"/>
              </w:rPr>
            </w:pPr>
            <w:r>
              <w:rPr>
                <w:sz w:val="20"/>
                <w:szCs w:val="20"/>
              </w:rPr>
              <w:t xml:space="preserve">Consistentie: zijn de gevraagde onderdelen consistent uitgewerkt? Dus er zitten geen tegenstrijdigheden in de uitwerking. </w:t>
            </w:r>
          </w:p>
          <w:p w14:paraId="57AA5A7B" w14:textId="77777777" w:rsidR="003E20A6" w:rsidRDefault="003E20A6" w:rsidP="003E20A6">
            <w:pPr>
              <w:pStyle w:val="Default"/>
              <w:numPr>
                <w:ilvl w:val="0"/>
                <w:numId w:val="62"/>
              </w:numPr>
              <w:jc w:val="both"/>
              <w:rPr>
                <w:sz w:val="20"/>
                <w:szCs w:val="20"/>
              </w:rPr>
            </w:pPr>
            <w:r>
              <w:rPr>
                <w:sz w:val="20"/>
                <w:szCs w:val="20"/>
              </w:rPr>
              <w:t xml:space="preserve">Onderbouwing: zijn de gevraagde onderdelen onderbouwd door </w:t>
            </w:r>
            <w:r>
              <w:rPr>
                <w:i/>
                <w:iCs/>
                <w:sz w:val="20"/>
                <w:szCs w:val="20"/>
              </w:rPr>
              <w:t xml:space="preserve">bijvoorbeeld </w:t>
            </w:r>
            <w:r>
              <w:rPr>
                <w:sz w:val="20"/>
                <w:szCs w:val="20"/>
              </w:rPr>
              <w:t xml:space="preserve">gebruik te maken van: </w:t>
            </w:r>
          </w:p>
          <w:p w14:paraId="3D5E1533" w14:textId="77777777" w:rsidR="003E20A6" w:rsidRDefault="003E20A6" w:rsidP="003E20A6">
            <w:pPr>
              <w:pStyle w:val="Default"/>
              <w:numPr>
                <w:ilvl w:val="0"/>
                <w:numId w:val="62"/>
              </w:numPr>
              <w:jc w:val="both"/>
              <w:rPr>
                <w:sz w:val="20"/>
                <w:szCs w:val="20"/>
              </w:rPr>
            </w:pPr>
            <w:r>
              <w:rPr>
                <w:sz w:val="20"/>
                <w:szCs w:val="20"/>
              </w:rPr>
              <w:t xml:space="preserve">De eigen (aantoonbare) ervaring; </w:t>
            </w:r>
          </w:p>
          <w:p w14:paraId="5D600A4F" w14:textId="77777777" w:rsidR="003E20A6" w:rsidRDefault="003E20A6" w:rsidP="003E20A6">
            <w:pPr>
              <w:pStyle w:val="Default"/>
              <w:numPr>
                <w:ilvl w:val="0"/>
                <w:numId w:val="62"/>
              </w:numPr>
              <w:jc w:val="both"/>
              <w:rPr>
                <w:sz w:val="20"/>
                <w:szCs w:val="20"/>
              </w:rPr>
            </w:pPr>
            <w:r>
              <w:rPr>
                <w:sz w:val="20"/>
                <w:szCs w:val="20"/>
              </w:rPr>
              <w:t xml:space="preserve">In de markt gangbare methoden en technieken; </w:t>
            </w:r>
          </w:p>
          <w:p w14:paraId="48786F29" w14:textId="77777777" w:rsidR="003E20A6" w:rsidRDefault="003E20A6" w:rsidP="003E20A6">
            <w:pPr>
              <w:pStyle w:val="Default"/>
              <w:numPr>
                <w:ilvl w:val="0"/>
                <w:numId w:val="62"/>
              </w:numPr>
              <w:jc w:val="both"/>
              <w:rPr>
                <w:sz w:val="20"/>
                <w:szCs w:val="20"/>
              </w:rPr>
            </w:pPr>
            <w:r>
              <w:rPr>
                <w:sz w:val="20"/>
                <w:szCs w:val="20"/>
              </w:rPr>
              <w:t xml:space="preserve">Best </w:t>
            </w:r>
            <w:proofErr w:type="spellStart"/>
            <w:r>
              <w:rPr>
                <w:sz w:val="20"/>
                <w:szCs w:val="20"/>
              </w:rPr>
              <w:t>practices</w:t>
            </w:r>
            <w:proofErr w:type="spellEnd"/>
            <w:r>
              <w:rPr>
                <w:sz w:val="20"/>
                <w:szCs w:val="20"/>
              </w:rPr>
              <w:t xml:space="preserve"> en/of standaarden? </w:t>
            </w:r>
          </w:p>
          <w:p w14:paraId="4F4D5867" w14:textId="77777777" w:rsidR="003E20A6" w:rsidRDefault="003E20A6" w:rsidP="003E20A6">
            <w:pPr>
              <w:pStyle w:val="Default"/>
              <w:jc w:val="both"/>
              <w:rPr>
                <w:sz w:val="20"/>
                <w:szCs w:val="20"/>
              </w:rPr>
            </w:pPr>
          </w:p>
          <w:p w14:paraId="3AC04573" w14:textId="2CA055C1" w:rsidR="003E20A6" w:rsidRDefault="003E20A6" w:rsidP="003E20A6">
            <w:pPr>
              <w:spacing w:line="276" w:lineRule="auto"/>
              <w:jc w:val="both"/>
            </w:pPr>
            <w:r>
              <w:t xml:space="preserve">2. Is het beoordelingsteam overtuigd dat de doelstelling wordt gerealiseerd? </w:t>
            </w:r>
          </w:p>
        </w:tc>
      </w:tr>
      <w:tr w:rsidR="003E20A6" w14:paraId="7D70EBB0" w14:textId="77777777" w:rsidTr="003E20A6">
        <w:tc>
          <w:tcPr>
            <w:tcW w:w="1129" w:type="dxa"/>
          </w:tcPr>
          <w:p w14:paraId="7B0BCD96" w14:textId="06F7B819" w:rsidR="003E20A6" w:rsidRDefault="00511E0A" w:rsidP="0008238E">
            <w:pPr>
              <w:spacing w:line="276" w:lineRule="auto"/>
              <w:jc w:val="both"/>
            </w:pPr>
            <w:r>
              <w:t>15</w:t>
            </w:r>
          </w:p>
        </w:tc>
        <w:tc>
          <w:tcPr>
            <w:tcW w:w="7790" w:type="dxa"/>
          </w:tcPr>
          <w:p w14:paraId="5422295F" w14:textId="77777777" w:rsidR="003E20A6" w:rsidRDefault="003E20A6" w:rsidP="003E20A6">
            <w:pPr>
              <w:pStyle w:val="Default"/>
              <w:jc w:val="both"/>
              <w:rPr>
                <w:sz w:val="20"/>
                <w:szCs w:val="20"/>
              </w:rPr>
            </w:pPr>
            <w:r>
              <w:rPr>
                <w:b/>
                <w:bCs/>
                <w:sz w:val="20"/>
                <w:szCs w:val="20"/>
              </w:rPr>
              <w:t xml:space="preserve">Uitstekend: </w:t>
            </w:r>
          </w:p>
          <w:p w14:paraId="0EDADD85" w14:textId="35594746" w:rsidR="003E20A6" w:rsidRDefault="003E20A6" w:rsidP="003E20A6">
            <w:pPr>
              <w:tabs>
                <w:tab w:val="left" w:pos="2505"/>
              </w:tabs>
              <w:spacing w:line="276" w:lineRule="auto"/>
              <w:jc w:val="both"/>
            </w:pPr>
            <w:r>
              <w:t xml:space="preserve">Het plan van aanpak draagt </w:t>
            </w:r>
            <w:r w:rsidR="00562CAE">
              <w:t xml:space="preserve">op dit aspect </w:t>
            </w:r>
            <w:r>
              <w:t xml:space="preserve">uitstekend bij aan het behalen van de doelstelling. Tevens wordt goed invulling gegeven aan alle algemene </w:t>
            </w:r>
            <w:r>
              <w:lastRenderedPageBreak/>
              <w:t xml:space="preserve">beoordelingselementen (compleetheid, duidelijkheid, consistentie en onderbouwing). Tot slot is er minimaal één positieve, verrassende en vernieuwende maatregel aangeboden die voor ProRail meerwaarde biedt boven het minimaal gevraagde. </w:t>
            </w:r>
          </w:p>
        </w:tc>
      </w:tr>
      <w:tr w:rsidR="003E20A6" w14:paraId="31BAEBD1" w14:textId="77777777" w:rsidTr="003E20A6">
        <w:tc>
          <w:tcPr>
            <w:tcW w:w="1129" w:type="dxa"/>
          </w:tcPr>
          <w:p w14:paraId="700EBDDD" w14:textId="3DA89B0F" w:rsidR="003E20A6" w:rsidRDefault="00511E0A" w:rsidP="0008238E">
            <w:pPr>
              <w:spacing w:line="276" w:lineRule="auto"/>
              <w:jc w:val="both"/>
            </w:pPr>
            <w:r>
              <w:lastRenderedPageBreak/>
              <w:t>10</w:t>
            </w:r>
          </w:p>
        </w:tc>
        <w:tc>
          <w:tcPr>
            <w:tcW w:w="7790" w:type="dxa"/>
          </w:tcPr>
          <w:p w14:paraId="52622C9B" w14:textId="77777777" w:rsidR="003E20A6" w:rsidRDefault="003E20A6" w:rsidP="003E20A6">
            <w:pPr>
              <w:pStyle w:val="Default"/>
              <w:jc w:val="both"/>
              <w:rPr>
                <w:sz w:val="20"/>
                <w:szCs w:val="20"/>
              </w:rPr>
            </w:pPr>
            <w:r>
              <w:rPr>
                <w:b/>
                <w:bCs/>
                <w:sz w:val="20"/>
                <w:szCs w:val="20"/>
              </w:rPr>
              <w:t xml:space="preserve">Goed: </w:t>
            </w:r>
          </w:p>
          <w:p w14:paraId="0096BC1A" w14:textId="683AEF5D" w:rsidR="003E20A6" w:rsidRDefault="00562CAE" w:rsidP="003E20A6">
            <w:pPr>
              <w:spacing w:line="276" w:lineRule="auto"/>
              <w:jc w:val="both"/>
            </w:pPr>
            <w:r>
              <w:t>Het plan van aanpak draagt op dit aspect</w:t>
            </w:r>
            <w:r w:rsidR="003E20A6">
              <w:t xml:space="preserve"> goed bij aan het behalen van de doelstelling. Tevens wordt goed invulling gegeven aan alle algemene beoordelingselementen (compleetheid, duidelijkheid, consistentie en onderbouwing). </w:t>
            </w:r>
          </w:p>
        </w:tc>
      </w:tr>
      <w:tr w:rsidR="003E20A6" w14:paraId="41562320" w14:textId="77777777" w:rsidTr="003E20A6">
        <w:tc>
          <w:tcPr>
            <w:tcW w:w="1129" w:type="dxa"/>
          </w:tcPr>
          <w:p w14:paraId="6AF57782" w14:textId="35379AC6" w:rsidR="003E20A6" w:rsidRDefault="00511E0A" w:rsidP="0008238E">
            <w:pPr>
              <w:spacing w:line="276" w:lineRule="auto"/>
              <w:jc w:val="both"/>
            </w:pPr>
            <w:r>
              <w:t>6</w:t>
            </w:r>
          </w:p>
        </w:tc>
        <w:tc>
          <w:tcPr>
            <w:tcW w:w="7790" w:type="dxa"/>
          </w:tcPr>
          <w:p w14:paraId="4751D1BA" w14:textId="77777777" w:rsidR="003E20A6" w:rsidRDefault="003E20A6" w:rsidP="003E20A6">
            <w:pPr>
              <w:pStyle w:val="Default"/>
              <w:jc w:val="both"/>
              <w:rPr>
                <w:sz w:val="20"/>
                <w:szCs w:val="20"/>
              </w:rPr>
            </w:pPr>
            <w:r>
              <w:rPr>
                <w:b/>
                <w:bCs/>
                <w:sz w:val="20"/>
                <w:szCs w:val="20"/>
              </w:rPr>
              <w:t xml:space="preserve">Voldoende: </w:t>
            </w:r>
          </w:p>
          <w:p w14:paraId="65F69F9C" w14:textId="1B8D6856" w:rsidR="003E20A6" w:rsidRDefault="00562CAE" w:rsidP="003E20A6">
            <w:pPr>
              <w:spacing w:line="276" w:lineRule="auto"/>
              <w:jc w:val="both"/>
            </w:pPr>
            <w:r>
              <w:t xml:space="preserve">Het plan van aanpak draagt op dit aspect </w:t>
            </w:r>
            <w:r w:rsidR="003E20A6">
              <w:t xml:space="preserve">voldoende bij aan het behalen van de doelstelling maar er wordt onvoldoende invulling gegeven aan maximaal één algemeen beoordelingselement (compleetheid, duidelijkheid, consistentie en onderbouwing). </w:t>
            </w:r>
          </w:p>
        </w:tc>
      </w:tr>
      <w:tr w:rsidR="003E20A6" w14:paraId="5987CCF2" w14:textId="77777777" w:rsidTr="003E20A6">
        <w:tc>
          <w:tcPr>
            <w:tcW w:w="1129" w:type="dxa"/>
          </w:tcPr>
          <w:p w14:paraId="208E5B58" w14:textId="2E0D33E8" w:rsidR="003E20A6" w:rsidRDefault="00511E0A" w:rsidP="0008238E">
            <w:pPr>
              <w:spacing w:line="276" w:lineRule="auto"/>
              <w:jc w:val="both"/>
            </w:pPr>
            <w:r>
              <w:t>3</w:t>
            </w:r>
          </w:p>
        </w:tc>
        <w:tc>
          <w:tcPr>
            <w:tcW w:w="7790" w:type="dxa"/>
          </w:tcPr>
          <w:p w14:paraId="2F0D3E29" w14:textId="77777777" w:rsidR="003E20A6" w:rsidRDefault="003E20A6" w:rsidP="003E20A6">
            <w:pPr>
              <w:pStyle w:val="Default"/>
              <w:rPr>
                <w:sz w:val="20"/>
                <w:szCs w:val="20"/>
              </w:rPr>
            </w:pPr>
            <w:r>
              <w:rPr>
                <w:b/>
                <w:bCs/>
                <w:sz w:val="20"/>
                <w:szCs w:val="20"/>
              </w:rPr>
              <w:t xml:space="preserve">Matig: </w:t>
            </w:r>
          </w:p>
          <w:p w14:paraId="1052F4D8" w14:textId="62C54523" w:rsidR="003E20A6" w:rsidRDefault="00562CAE" w:rsidP="003E20A6">
            <w:pPr>
              <w:spacing w:line="276" w:lineRule="auto"/>
            </w:pPr>
            <w:r>
              <w:t xml:space="preserve">Het plan van aanpak draagt op dit aspect </w:t>
            </w:r>
            <w:r w:rsidR="003E20A6">
              <w:t xml:space="preserve">voldoende bij aan het behalen van de doelstelling maar er wordt onvoldoende invulling gegeven aan meerdere algemene beoordelingselementen (compleetheid, duidelijkheid, consistentie en onderbouwing). </w:t>
            </w:r>
          </w:p>
        </w:tc>
      </w:tr>
      <w:tr w:rsidR="003E20A6" w14:paraId="2EBB3E81" w14:textId="77777777" w:rsidTr="003E20A6">
        <w:tc>
          <w:tcPr>
            <w:tcW w:w="1129" w:type="dxa"/>
          </w:tcPr>
          <w:p w14:paraId="6F95B011" w14:textId="21E1AB25" w:rsidR="003E20A6" w:rsidRDefault="003E20A6" w:rsidP="0008238E">
            <w:pPr>
              <w:spacing w:line="276" w:lineRule="auto"/>
              <w:jc w:val="both"/>
            </w:pPr>
            <w:r>
              <w:t>0</w:t>
            </w:r>
          </w:p>
        </w:tc>
        <w:tc>
          <w:tcPr>
            <w:tcW w:w="7790" w:type="dxa"/>
          </w:tcPr>
          <w:p w14:paraId="3FEC6F09" w14:textId="77777777" w:rsidR="003E20A6" w:rsidRDefault="003E20A6" w:rsidP="003E20A6">
            <w:pPr>
              <w:pStyle w:val="Default"/>
              <w:jc w:val="both"/>
              <w:rPr>
                <w:sz w:val="20"/>
                <w:szCs w:val="20"/>
              </w:rPr>
            </w:pPr>
            <w:r>
              <w:rPr>
                <w:b/>
                <w:bCs/>
                <w:sz w:val="20"/>
                <w:szCs w:val="20"/>
              </w:rPr>
              <w:t xml:space="preserve">Onvoldoende: </w:t>
            </w:r>
          </w:p>
          <w:p w14:paraId="5C90813F" w14:textId="51855FCB" w:rsidR="003E20A6" w:rsidRDefault="00562CAE" w:rsidP="003E20A6">
            <w:pPr>
              <w:spacing w:line="276" w:lineRule="auto"/>
              <w:jc w:val="both"/>
            </w:pPr>
            <w:r>
              <w:t xml:space="preserve">Het plan van aanpak draagt op dit aspect </w:t>
            </w:r>
            <w:r w:rsidR="003E20A6">
              <w:t xml:space="preserve">onvoldoende bij aan het behalen van de doelstelling en/of er wordt onvoldoende invulling gegeven aan alle algemene beoordelingselementen (compleetheid, duidelijkheid, consistentie en onderbouwing). </w:t>
            </w:r>
          </w:p>
        </w:tc>
      </w:tr>
    </w:tbl>
    <w:p w14:paraId="40D59BC8" w14:textId="77777777" w:rsidR="00731A6E" w:rsidRPr="00731A6E" w:rsidRDefault="00731A6E" w:rsidP="0008238E">
      <w:pPr>
        <w:spacing w:after="0" w:line="276" w:lineRule="auto"/>
        <w:jc w:val="both"/>
      </w:pPr>
    </w:p>
    <w:p w14:paraId="06C43131" w14:textId="1365D096" w:rsidR="003E20A6" w:rsidRDefault="00D24138" w:rsidP="00643A1F">
      <w:pPr>
        <w:spacing w:after="0" w:line="276" w:lineRule="auto"/>
        <w:jc w:val="both"/>
      </w:pPr>
      <w:r w:rsidRPr="00B82978">
        <w:t xml:space="preserve">Alle leden beoordelen individueel de ingediende anonieme inschrijvingen en vullen het </w:t>
      </w:r>
      <w:r w:rsidRPr="00E961A1">
        <w:t xml:space="preserve">scoreformulier in voor </w:t>
      </w:r>
      <w:r w:rsidR="00511E0A">
        <w:t xml:space="preserve">de beide </w:t>
      </w:r>
      <w:proofErr w:type="spellStart"/>
      <w:r w:rsidR="00511E0A">
        <w:t>s</w:t>
      </w:r>
      <w:r w:rsidRPr="00E961A1">
        <w:t>ubcriteri</w:t>
      </w:r>
      <w:r w:rsidR="00511E0A">
        <w:t>a</w:t>
      </w:r>
      <w:proofErr w:type="spellEnd"/>
      <w:r w:rsidRPr="00E961A1">
        <w:t xml:space="preserve">. De score kan per </w:t>
      </w:r>
      <w:proofErr w:type="spellStart"/>
      <w:r w:rsidRPr="00E961A1">
        <w:t>subcriterium</w:t>
      </w:r>
      <w:proofErr w:type="spellEnd"/>
      <w:r w:rsidRPr="00E961A1">
        <w:t xml:space="preserve"> variëren </w:t>
      </w:r>
      <w:r w:rsidR="003E20A6">
        <w:t>conform de tabel hierboven.</w:t>
      </w:r>
      <w:r w:rsidRPr="00B82978">
        <w:t xml:space="preserve">. </w:t>
      </w:r>
    </w:p>
    <w:p w14:paraId="4618905D" w14:textId="3BBBB246" w:rsidR="00D24138" w:rsidRDefault="00D24138" w:rsidP="00643A1F">
      <w:pPr>
        <w:spacing w:after="0" w:line="276" w:lineRule="auto"/>
        <w:jc w:val="both"/>
      </w:pPr>
      <w:r w:rsidRPr="00B82978">
        <w:t xml:space="preserve">Tijdens de beoordeling van de kwaliteitscriteria blijft de prijsinformatie van inschrijver onbekend bij de leden van de beoordelingscommissie. Zaken of diensten die optioneel worden aangeboden en die geen </w:t>
      </w:r>
      <w:r w:rsidRPr="00E961A1">
        <w:t>onderdeel uitmaken van de inschrijving worden niet meegewogen. De individuele beoordelingen worden ingebracht in een plenair overleg van de beoordelingscommissie. Doel van dit overleg is tot consensus te komen over de definitieve beoordeling</w:t>
      </w:r>
      <w:r w:rsidR="003E20A6">
        <w:t xml:space="preserve">. Hierbij zal een beoordeling op </w:t>
      </w:r>
      <w:proofErr w:type="spellStart"/>
      <w:r w:rsidR="003E20A6">
        <w:t>subcriteria</w:t>
      </w:r>
      <w:proofErr w:type="spellEnd"/>
      <w:r w:rsidR="003E20A6">
        <w:t xml:space="preserve"> (G3A en G3B) plaatsvinden</w:t>
      </w:r>
      <w:r w:rsidR="00511E0A">
        <w:t>.</w:t>
      </w:r>
      <w:r w:rsidRPr="00E961A1">
        <w:t xml:space="preserve"> Het definitieve eindcijfer per </w:t>
      </w:r>
      <w:proofErr w:type="spellStart"/>
      <w:r w:rsidRPr="00B82978">
        <w:t>subgunningscriterium</w:t>
      </w:r>
      <w:proofErr w:type="spellEnd"/>
      <w:r w:rsidRPr="00B82978">
        <w:t xml:space="preserve"> wordt gebruikt voor de berekening van de beste prijs-kwaliteitverhouding. </w:t>
      </w:r>
    </w:p>
    <w:p w14:paraId="06DF1CDD" w14:textId="0DA6FFEB" w:rsidR="00D24138" w:rsidRDefault="003E20A6" w:rsidP="00643A1F">
      <w:pPr>
        <w:spacing w:after="0" w:line="276" w:lineRule="auto"/>
        <w:jc w:val="both"/>
      </w:pPr>
      <w:r>
        <w:t xml:space="preserve">De volgende formule zal worden gehanteerd om </w:t>
      </w:r>
      <w:r w:rsidR="00511E0A">
        <w:t>behaalde fictieve korting te bepalen</w:t>
      </w:r>
      <w:r>
        <w:t>:</w:t>
      </w:r>
    </w:p>
    <w:p w14:paraId="700DDFC5" w14:textId="33084996" w:rsidR="003E20A6" w:rsidRDefault="003E20A6" w:rsidP="00643A1F">
      <w:pPr>
        <w:spacing w:after="0" w:line="276" w:lineRule="auto"/>
        <w:jc w:val="both"/>
        <w:rPr>
          <w:i/>
          <w:iCs/>
          <w:lang w:val="en-US"/>
        </w:rPr>
      </w:pPr>
      <w:r>
        <w:tab/>
      </w:r>
      <w:r w:rsidR="00511E0A" w:rsidRPr="00511E0A">
        <w:rPr>
          <w:lang w:val="en-US"/>
        </w:rPr>
        <w:t>(</w:t>
      </w:r>
      <w:r w:rsidRPr="00511E0A">
        <w:rPr>
          <w:i/>
          <w:iCs/>
          <w:lang w:val="en-US"/>
        </w:rPr>
        <w:t xml:space="preserve">Consensus </w:t>
      </w:r>
      <w:r w:rsidR="00511E0A" w:rsidRPr="00511E0A">
        <w:rPr>
          <w:i/>
          <w:iCs/>
          <w:lang w:val="en-US"/>
        </w:rPr>
        <w:t>score G3A + Consensus</w:t>
      </w:r>
      <w:r w:rsidR="00511E0A">
        <w:rPr>
          <w:i/>
          <w:iCs/>
          <w:lang w:val="en-US"/>
        </w:rPr>
        <w:t xml:space="preserve"> score G3B) = </w:t>
      </w:r>
      <w:proofErr w:type="spellStart"/>
      <w:r w:rsidR="00511E0A">
        <w:rPr>
          <w:i/>
          <w:iCs/>
          <w:lang w:val="en-US"/>
        </w:rPr>
        <w:t>Fictieve</w:t>
      </w:r>
      <w:proofErr w:type="spellEnd"/>
      <w:r w:rsidR="00511E0A">
        <w:rPr>
          <w:i/>
          <w:iCs/>
          <w:lang w:val="en-US"/>
        </w:rPr>
        <w:t xml:space="preserve"> </w:t>
      </w:r>
      <w:proofErr w:type="spellStart"/>
      <w:r w:rsidR="00511E0A">
        <w:rPr>
          <w:i/>
          <w:iCs/>
          <w:lang w:val="en-US"/>
        </w:rPr>
        <w:t>kortingspercentage</w:t>
      </w:r>
      <w:proofErr w:type="spellEnd"/>
      <w:r w:rsidR="00511E0A">
        <w:rPr>
          <w:i/>
          <w:iCs/>
          <w:lang w:val="en-US"/>
        </w:rPr>
        <w:t xml:space="preserve"> G3</w:t>
      </w:r>
    </w:p>
    <w:p w14:paraId="59ED5926" w14:textId="30F35901" w:rsidR="00511E0A" w:rsidRPr="00511E0A" w:rsidRDefault="00511E0A" w:rsidP="00643A1F">
      <w:pPr>
        <w:spacing w:after="0" w:line="276" w:lineRule="auto"/>
        <w:jc w:val="both"/>
        <w:rPr>
          <w:lang w:val="en-US"/>
        </w:rPr>
      </w:pPr>
    </w:p>
    <w:p w14:paraId="66A3E66B" w14:textId="38CB8EFB" w:rsidR="00366FA4" w:rsidRPr="00511E0A" w:rsidRDefault="00366FA4" w:rsidP="00643A1F">
      <w:pPr>
        <w:spacing w:after="0" w:line="276" w:lineRule="auto"/>
        <w:jc w:val="both"/>
        <w:rPr>
          <w:color w:val="0070C0"/>
          <w:lang w:val="en-US"/>
        </w:rPr>
      </w:pPr>
      <w:r w:rsidRPr="00511E0A">
        <w:rPr>
          <w:color w:val="0070C0"/>
          <w:lang w:val="en-US"/>
        </w:rPr>
        <w:br w:type="page"/>
      </w:r>
    </w:p>
    <w:p w14:paraId="53FD5690" w14:textId="77777777" w:rsidR="00A73B8C" w:rsidRPr="00B82978" w:rsidRDefault="00A73B8C" w:rsidP="00643A1F">
      <w:pPr>
        <w:pStyle w:val="Kop1"/>
        <w:spacing w:before="120" w:after="0" w:line="276" w:lineRule="auto"/>
        <w:jc w:val="both"/>
      </w:pPr>
      <w:bookmarkStart w:id="206" w:name="_Toc86321759"/>
      <w:bookmarkStart w:id="207" w:name="_Toc86673155"/>
      <w:bookmarkStart w:id="208" w:name="_Toc115188195"/>
      <w:bookmarkStart w:id="209" w:name="_Ref116915858"/>
      <w:bookmarkStart w:id="210" w:name="_Toc230531199"/>
      <w:r w:rsidRPr="00B82978">
        <w:lastRenderedPageBreak/>
        <w:t>Beoordelingsproces</w:t>
      </w:r>
      <w:bookmarkEnd w:id="206"/>
      <w:bookmarkEnd w:id="207"/>
      <w:bookmarkEnd w:id="208"/>
      <w:bookmarkEnd w:id="209"/>
      <w:bookmarkEnd w:id="210"/>
    </w:p>
    <w:p w14:paraId="38EEA915" w14:textId="4CEFF266" w:rsidR="00A73B8C" w:rsidRPr="00E961A1" w:rsidRDefault="008970DC" w:rsidP="00643A1F">
      <w:pPr>
        <w:spacing w:after="0" w:line="276" w:lineRule="auto"/>
        <w:jc w:val="both"/>
      </w:pPr>
      <w:r w:rsidRPr="008970DC">
        <w:t>Onderstaand een indicatie van de volgorde van beoordelen van de inschrijving. ProRail is gerechtigd om hiervan af te wijken.</w:t>
      </w:r>
      <w:r w:rsidR="00092104">
        <w:t xml:space="preserve"> </w:t>
      </w:r>
      <w:r w:rsidR="00A73B8C" w:rsidRPr="00B82978">
        <w:t xml:space="preserve">Nadat de </w:t>
      </w:r>
      <w:r w:rsidR="00A73B8C" w:rsidRPr="00E961A1">
        <w:t>inschrijvingen zijn ontvangen en de kluis in TenderNed is geopend worden de volgende stappen doorlopen:</w:t>
      </w:r>
    </w:p>
    <w:p w14:paraId="6BCB9A6C" w14:textId="77777777" w:rsidR="00A73B8C" w:rsidRPr="00E961A1" w:rsidRDefault="00A73B8C" w:rsidP="00643A1F">
      <w:pPr>
        <w:spacing w:after="0" w:line="276" w:lineRule="auto"/>
        <w:ind w:left="708"/>
        <w:jc w:val="both"/>
      </w:pPr>
      <w:r w:rsidRPr="00E961A1">
        <w:t>Stap 1: Verstrekken Proces Verbaal van Aanbesteding</w:t>
      </w:r>
    </w:p>
    <w:p w14:paraId="675C8734" w14:textId="7E33A593" w:rsidR="007D0184" w:rsidRPr="00E961A1" w:rsidRDefault="007D0184" w:rsidP="00BB5C19">
      <w:pPr>
        <w:spacing w:after="0" w:line="276" w:lineRule="auto"/>
        <w:ind w:left="708"/>
        <w:jc w:val="both"/>
      </w:pPr>
      <w:r w:rsidRPr="00E961A1">
        <w:t xml:space="preserve">Stap 2: </w:t>
      </w:r>
      <w:r w:rsidR="00A77467" w:rsidRPr="00E961A1">
        <w:t>Controle ingediende stukken</w:t>
      </w:r>
      <w:r w:rsidR="0040750B" w:rsidRPr="00E961A1">
        <w:t xml:space="preserve"> en </w:t>
      </w:r>
      <w:r w:rsidR="00A77467" w:rsidRPr="00E961A1">
        <w:t>h</w:t>
      </w:r>
      <w:r w:rsidRPr="00E961A1">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20C590BE" w14:textId="0289430A" w:rsidR="00F7040E" w:rsidRPr="004B6322" w:rsidRDefault="00F7040E" w:rsidP="00A71F5B">
      <w:pPr>
        <w:pStyle w:val="Lijstalinea"/>
        <w:numPr>
          <w:ilvl w:val="0"/>
          <w:numId w:val="42"/>
        </w:numPr>
        <w:spacing w:after="0" w:line="276" w:lineRule="auto"/>
        <w:jc w:val="both"/>
      </w:pPr>
      <w:r w:rsidRPr="004B6322">
        <w:t>Kwaliteitscriteria</w:t>
      </w:r>
    </w:p>
    <w:p w14:paraId="2F45EB05" w14:textId="3F0BC04E" w:rsidR="00A0624F" w:rsidRDefault="00A0624F" w:rsidP="00A71F5B">
      <w:pPr>
        <w:pStyle w:val="Lijstalinea"/>
        <w:numPr>
          <w:ilvl w:val="0"/>
          <w:numId w:val="42"/>
        </w:numPr>
        <w:spacing w:after="0" w:line="276" w:lineRule="auto"/>
        <w:jc w:val="both"/>
      </w:pPr>
      <w:r w:rsidRPr="00B82978">
        <w:t>Prijs</w:t>
      </w:r>
    </w:p>
    <w:p w14:paraId="53100D68" w14:textId="5CF39BB3" w:rsidR="00A73B8C" w:rsidRDefault="00922D24" w:rsidP="00A71F5B">
      <w:pPr>
        <w:pStyle w:val="Lijstalinea"/>
        <w:numPr>
          <w:ilvl w:val="0"/>
          <w:numId w:val="42"/>
        </w:numPr>
        <w:spacing w:after="0" w:line="276" w:lineRule="auto"/>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08B72E1E" w:rsidR="00A73B8C" w:rsidRPr="00B82978" w:rsidRDefault="00A73B8C" w:rsidP="00643A1F">
      <w:pPr>
        <w:spacing w:after="0" w:line="276" w:lineRule="auto"/>
        <w:ind w:left="708"/>
        <w:jc w:val="both"/>
      </w:pPr>
      <w:r w:rsidRPr="00B82978">
        <w:t xml:space="preserve">Stap </w:t>
      </w:r>
      <w:r w:rsidR="007D0184">
        <w:t>5</w:t>
      </w:r>
      <w:r w:rsidRPr="00B82978">
        <w:t>: Mededeling gunningsbeslissing</w:t>
      </w:r>
    </w:p>
    <w:p w14:paraId="249BAC2D" w14:textId="77777777" w:rsidR="00A73B8C" w:rsidRPr="00B82978" w:rsidRDefault="00A73B8C" w:rsidP="00643A1F">
      <w:pPr>
        <w:spacing w:after="0" w:line="276" w:lineRule="auto"/>
        <w:jc w:val="both"/>
      </w:pPr>
    </w:p>
    <w:p w14:paraId="0328F459" w14:textId="7C752A15" w:rsidR="00A73B8C" w:rsidRPr="00E961A1" w:rsidRDefault="00AA06C2" w:rsidP="00643A1F">
      <w:pPr>
        <w:pStyle w:val="Kop2"/>
        <w:spacing w:after="0" w:line="276" w:lineRule="auto"/>
        <w:jc w:val="both"/>
      </w:pPr>
      <w:bookmarkStart w:id="211" w:name="_Toc86321760"/>
      <w:bookmarkStart w:id="212" w:name="_Toc86673156"/>
      <w:bookmarkStart w:id="213" w:name="_Toc115188196"/>
      <w:bookmarkStart w:id="214" w:name="_Ref116911889"/>
      <w:bookmarkStart w:id="215" w:name="_Toc230531200"/>
      <w:r w:rsidRPr="00E961A1">
        <w:t>S</w:t>
      </w:r>
      <w:r w:rsidR="00A73B8C" w:rsidRPr="00E961A1">
        <w:t>tap 1: Verstrekken Proces Verbaal van Aanbesteding</w:t>
      </w:r>
      <w:bookmarkEnd w:id="211"/>
      <w:bookmarkEnd w:id="212"/>
      <w:bookmarkEnd w:id="213"/>
      <w:bookmarkEnd w:id="214"/>
      <w:bookmarkEnd w:id="215"/>
    </w:p>
    <w:p w14:paraId="55329E12" w14:textId="3AD23B49" w:rsidR="00A73B8C" w:rsidRPr="00E961A1" w:rsidRDefault="00A73B8C" w:rsidP="00643A1F">
      <w:pPr>
        <w:spacing w:after="0" w:line="276" w:lineRule="auto"/>
        <w:jc w:val="both"/>
      </w:pPr>
      <w:r w:rsidRPr="00E961A1">
        <w:t>Conform artikel 16 lid 1 van het ARN</w:t>
      </w:r>
      <w:r w:rsidRPr="00E961A1">
        <w:rPr>
          <w:vertAlign w:val="superscript"/>
        </w:rPr>
        <w:t>2016</w:t>
      </w:r>
      <w:r w:rsidRPr="00E961A1">
        <w:t xml:space="preserve"> zal na het openen van de kluis in TenderNed een Proces-verbaal van aanbesteding aan de inschrijvers worden verstrekt. Hierop worden</w:t>
      </w:r>
      <w:r w:rsidR="00946F54" w:rsidRPr="00E961A1">
        <w:t xml:space="preserve"> </w:t>
      </w:r>
      <w:r w:rsidRPr="00E961A1">
        <w:t xml:space="preserve">geen inschrijfsommen vermeld. </w:t>
      </w:r>
    </w:p>
    <w:p w14:paraId="7701C7CE" w14:textId="3C005ECB" w:rsidR="007A0ACE" w:rsidRPr="001A17B4" w:rsidRDefault="00E46521" w:rsidP="00643A1F">
      <w:pPr>
        <w:pStyle w:val="Kop2"/>
        <w:spacing w:after="0" w:line="276" w:lineRule="auto"/>
      </w:pPr>
      <w:bookmarkStart w:id="216" w:name="_Ref141346439"/>
      <w:bookmarkStart w:id="217" w:name="_Toc230531201"/>
      <w:r>
        <w:t xml:space="preserve">Stap 2: </w:t>
      </w:r>
      <w:r w:rsidR="00A77467" w:rsidRPr="00A77467">
        <w:t>Controle ingediende stukken en herstel van gebreken</w:t>
      </w:r>
      <w:bookmarkEnd w:id="216"/>
      <w:bookmarkEnd w:id="217"/>
    </w:p>
    <w:p w14:paraId="1A5B1CDA" w14:textId="25D576AE" w:rsidR="007A0ACE" w:rsidRPr="0057148F"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ProRail zal na inschrijving controleren of alle vereiste documenten bij de inschrijving zijn gevoegd en of die </w:t>
      </w:r>
      <w:r w:rsidRPr="0057148F">
        <w:rPr>
          <w:rFonts w:eastAsia="Times New Roman" w:cs="Arial"/>
          <w:szCs w:val="20"/>
          <w:lang w:eastAsia="nl-NL"/>
        </w:rPr>
        <w:t>documenten aan de gestelde eisen voldoen.</w:t>
      </w:r>
      <w:r w:rsidRPr="0057148F">
        <w:rPr>
          <w:rFonts w:ascii="Times New Roman" w:eastAsia="Times New Roman" w:hAnsi="Times New Roman" w:cs="Times New Roman"/>
          <w:szCs w:val="20"/>
          <w:lang w:eastAsia="nl-NL"/>
        </w:rPr>
        <w:t xml:space="preserve"> </w:t>
      </w:r>
      <w:r w:rsidRPr="0057148F">
        <w:rPr>
          <w:rFonts w:eastAsia="Times New Roman" w:cs="Arial"/>
          <w:szCs w:val="20"/>
          <w:lang w:eastAsia="nl-NL"/>
        </w:rPr>
        <w:t>Mede op grond van de uitkomst van de toetsing van de bewijsstukken wordt vastgesteld of de inschrijving geldig is of niet.</w:t>
      </w:r>
    </w:p>
    <w:p w14:paraId="3779773F" w14:textId="77777777" w:rsidR="00696521" w:rsidRPr="0057148F" w:rsidRDefault="00696521" w:rsidP="00696521">
      <w:pPr>
        <w:spacing w:after="0" w:line="276" w:lineRule="auto"/>
        <w:jc w:val="both"/>
      </w:pPr>
      <w:r w:rsidRPr="0057148F">
        <w:rPr>
          <w:rFonts w:eastAsia="Arial"/>
        </w:rPr>
        <w:t xml:space="preserve">Het UEA en het inschrijvingsformulier worden getoetst op volledigheid en rechtsgeldige ondertekening. Tevens vindt een inhoudelijke toets plaats van het UEA aan de hand van de gestelde voorschriften, uitsluitingsgronden en geschiktheidseisen. Zie aanvullend hoofdstuk </w:t>
      </w:r>
      <w:r w:rsidRPr="0057148F">
        <w:rPr>
          <w:rFonts w:eastAsia="Arial"/>
        </w:rPr>
        <w:fldChar w:fldCharType="begin"/>
      </w:r>
      <w:r w:rsidRPr="0057148F">
        <w:rPr>
          <w:rFonts w:eastAsia="Arial"/>
        </w:rPr>
        <w:instrText xml:space="preserve"> REF _Ref138085408 \r \h  \* MERGEFORMAT </w:instrText>
      </w:r>
      <w:r w:rsidRPr="0057148F">
        <w:rPr>
          <w:rFonts w:eastAsia="Arial"/>
        </w:rPr>
      </w:r>
      <w:r w:rsidRPr="0057148F">
        <w:rPr>
          <w:rFonts w:eastAsia="Arial"/>
        </w:rPr>
        <w:fldChar w:fldCharType="separate"/>
      </w:r>
      <w:r w:rsidRPr="0057148F">
        <w:rPr>
          <w:rFonts w:eastAsia="Arial"/>
        </w:rPr>
        <w:t>4</w:t>
      </w:r>
      <w:r w:rsidRPr="0057148F">
        <w:rPr>
          <w:rFonts w:eastAsia="Arial"/>
        </w:rPr>
        <w:fldChar w:fldCharType="end"/>
      </w:r>
      <w:r w:rsidRPr="0057148F">
        <w:rPr>
          <w:rFonts w:eastAsia="Arial"/>
        </w:rPr>
        <w:t>.</w:t>
      </w:r>
      <w:r w:rsidRPr="0057148F" w:rsidDel="00B90610">
        <w:rPr>
          <w:rStyle w:val="Verwijzingopmerking"/>
          <w:rFonts w:eastAsia="Times New Roman" w:cs="Times New Roman"/>
          <w:lang w:eastAsia="nl-NL"/>
        </w:rPr>
        <w:t xml:space="preserve"> </w:t>
      </w:r>
    </w:p>
    <w:p w14:paraId="49E07ADC" w14:textId="77777777" w:rsidR="00696521" w:rsidRPr="0057148F" w:rsidRDefault="00696521" w:rsidP="00696521">
      <w:pPr>
        <w:spacing w:after="0" w:line="276" w:lineRule="auto"/>
        <w:jc w:val="both"/>
      </w:pPr>
      <w:r w:rsidRPr="0057148F">
        <w:t>In geval van tegenstrijdigheid tussen het in te dienen certificaat voor bijvoorbeeld, doch niet uitsluitend, het CO2-bewust Certificaat, prevaleert de daadwerkelijke score op de ladder op het moment van inschrijving boven het opgegeven niveau op het inschrijvingsformulier.</w:t>
      </w:r>
    </w:p>
    <w:p w14:paraId="346EAA24" w14:textId="53E36631" w:rsidR="007A0ACE" w:rsidRPr="001A17B4" w:rsidRDefault="007A0ACE" w:rsidP="00643A1F">
      <w:pPr>
        <w:spacing w:after="0" w:line="276" w:lineRule="auto"/>
        <w:jc w:val="both"/>
        <w:textAlignment w:val="baseline"/>
        <w:rPr>
          <w:rFonts w:eastAsia="Times New Roman" w:cs="Arial"/>
          <w:szCs w:val="20"/>
          <w:lang w:eastAsia="nl-NL"/>
        </w:rPr>
      </w:pPr>
      <w:r w:rsidRPr="0057148F">
        <w:rPr>
          <w:rFonts w:eastAsia="Times New Roman" w:cs="Arial"/>
          <w:szCs w:val="20"/>
          <w:lang w:eastAsia="nl-NL"/>
        </w:rPr>
        <w:t xml:space="preserve">In onderstaand schema is opgenomen welke gebreken voor herstel in aanmerking komen </w:t>
      </w:r>
      <w:r w:rsidRPr="001A17B4">
        <w:rPr>
          <w:rFonts w:eastAsia="Times New Roman" w:cs="Arial"/>
          <w:szCs w:val="20"/>
          <w:lang w:eastAsia="nl-NL"/>
        </w:rPr>
        <w:t>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w:t>
      </w:r>
      <w:r w:rsidR="00115D3E">
        <w:t>of</w:t>
      </w:r>
      <w:r w:rsidR="00115D3E" w:rsidRPr="00B82978" w:rsidDel="00C26014">
        <w:t xml:space="preserve"> binnen de in het </w:t>
      </w:r>
      <w:r w:rsidR="00115D3E">
        <w:t xml:space="preserve">verzoek </w:t>
      </w:r>
      <w:r w:rsidR="00C87141">
        <w:t>door ProRail</w:t>
      </w:r>
      <w:r w:rsidR="00115D3E" w:rsidRPr="00B82978" w:rsidDel="00C26014">
        <w:t xml:space="preserve"> gestelde termijn</w:t>
      </w:r>
      <w:r w:rsidR="00115D3E" w:rsidRPr="001A17B4">
        <w:rPr>
          <w:rFonts w:eastAsia="Times New Roman" w:cs="Arial"/>
          <w:szCs w:val="20"/>
          <w:lang w:eastAsia="nl-NL"/>
        </w:rPr>
        <w:t xml:space="preserve"> </w:t>
      </w:r>
      <w:r w:rsidRPr="001A17B4">
        <w:rPr>
          <w:rFonts w:eastAsia="Times New Roman" w:cs="Arial"/>
          <w:szCs w:val="20"/>
          <w:lang w:eastAsia="nl-NL"/>
        </w:rPr>
        <w:t xml:space="preserve">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935F7F">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882343">
            <w:pPr>
              <w:spacing w:before="80" w:after="0"/>
              <w:rPr>
                <w:rFonts w:eastAsia="Calibri" w:cs="Arial"/>
                <w:szCs w:val="20"/>
              </w:rPr>
            </w:pPr>
            <w:r w:rsidRPr="00A563AB">
              <w:rPr>
                <w:rFonts w:eastAsia="Calibri" w:cs="Arial"/>
                <w:szCs w:val="20"/>
              </w:rPr>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882343">
            <w:pPr>
              <w:spacing w:before="80" w:after="0"/>
              <w:rPr>
                <w:rFonts w:eastAsia="Calibri" w:cs="Arial"/>
                <w:szCs w:val="20"/>
              </w:rPr>
            </w:pPr>
            <w:r>
              <w:rPr>
                <w:rFonts w:eastAsia="Calibri" w:cs="Arial"/>
                <w:szCs w:val="20"/>
              </w:rPr>
              <w:t>Toelichting</w:t>
            </w:r>
          </w:p>
        </w:tc>
      </w:tr>
      <w:tr w:rsidR="00B21310" w:rsidRPr="00A563AB" w14:paraId="285874FA"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882343">
            <w:pPr>
              <w:spacing w:before="80" w:after="0"/>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77777777" w:rsidR="00B21310" w:rsidRPr="00A563AB" w:rsidRDefault="00B21310" w:rsidP="00882343">
            <w:pPr>
              <w:spacing w:before="80" w:after="0"/>
              <w:rPr>
                <w:rFonts w:eastAsia="Calibri" w:cs="Arial"/>
                <w:szCs w:val="20"/>
              </w:rPr>
            </w:pPr>
            <w:r w:rsidRPr="00A563AB">
              <w:rPr>
                <w:rFonts w:eastAsia="Calibri" w:cs="Arial"/>
                <w:szCs w:val="20"/>
              </w:rPr>
              <w:t>Niet voor herstel vatbaar</w:t>
            </w:r>
          </w:p>
        </w:tc>
      </w:tr>
      <w:tr w:rsidR="00B21310" w:rsidRPr="00A563AB" w14:paraId="796DA513"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882343">
            <w:pPr>
              <w:spacing w:before="80" w:after="0"/>
              <w:rPr>
                <w:rFonts w:eastAsia="Calibri" w:cs="Arial"/>
                <w:szCs w:val="20"/>
              </w:rPr>
            </w:pPr>
            <w:r w:rsidRPr="00A563AB">
              <w:rPr>
                <w:rFonts w:eastAsia="Calibri" w:cs="Arial"/>
                <w:szCs w:val="20"/>
              </w:rPr>
              <w:t xml:space="preserve">De identiteit van de </w:t>
            </w:r>
            <w:proofErr w:type="spellStart"/>
            <w:r w:rsidRPr="00A563AB">
              <w:rPr>
                <w:rFonts w:eastAsia="Calibri" w:cs="Arial"/>
                <w:szCs w:val="20"/>
              </w:rPr>
              <w:t>combinant</w:t>
            </w:r>
            <w:proofErr w:type="spellEnd"/>
            <w:r w:rsidRPr="00A563AB">
              <w:rPr>
                <w:rFonts w:eastAsia="Calibri" w:cs="Arial"/>
                <w:szCs w:val="20"/>
              </w:rPr>
              <w:t xml:space="preserve">/derde is niet vermeld op het UEA van inschrijver én het UEA van de </w:t>
            </w:r>
            <w:proofErr w:type="spellStart"/>
            <w:r w:rsidRPr="00A563AB">
              <w:rPr>
                <w:rFonts w:eastAsia="Calibri" w:cs="Arial"/>
                <w:szCs w:val="20"/>
              </w:rPr>
              <w:t>combinant</w:t>
            </w:r>
            <w:proofErr w:type="spellEnd"/>
            <w:r w:rsidRPr="00A563AB">
              <w:rPr>
                <w:rFonts w:eastAsia="Calibri" w:cs="Arial"/>
                <w:szCs w:val="20"/>
              </w:rPr>
              <w: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77777777" w:rsidR="00B21310" w:rsidRPr="00A563AB" w:rsidRDefault="00B21310" w:rsidP="00882343">
            <w:pPr>
              <w:spacing w:before="80" w:after="0"/>
              <w:rPr>
                <w:rFonts w:eastAsia="Calibri" w:cs="Arial"/>
                <w:szCs w:val="20"/>
              </w:rPr>
            </w:pPr>
            <w:r w:rsidRPr="00A563AB">
              <w:rPr>
                <w:rFonts w:eastAsia="Calibri" w:cs="Arial"/>
                <w:szCs w:val="20"/>
              </w:rPr>
              <w:t>Niet voor herstel vatbaar</w:t>
            </w:r>
          </w:p>
        </w:tc>
      </w:tr>
      <w:tr w:rsidR="00B21310" w:rsidRPr="00A563AB" w14:paraId="39A0B33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882343">
            <w:pPr>
              <w:spacing w:before="80" w:after="0"/>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7A98C5E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882343">
            <w:pPr>
              <w:spacing w:before="80" w:after="0"/>
              <w:rPr>
                <w:rFonts w:eastAsia="Calibri" w:cs="Arial"/>
                <w:szCs w:val="20"/>
              </w:rPr>
            </w:pPr>
            <w:r w:rsidRPr="00A563AB">
              <w:rPr>
                <w:rFonts w:eastAsia="Calibri" w:cs="Arial"/>
                <w:szCs w:val="20"/>
              </w:rPr>
              <w:lastRenderedPageBreak/>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16BCEA23"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882343">
            <w:pPr>
              <w:spacing w:before="80" w:after="0"/>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6D685D9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57148F" w:rsidRDefault="00B21310" w:rsidP="00882343">
            <w:pPr>
              <w:spacing w:before="80" w:after="0"/>
              <w:rPr>
                <w:rFonts w:eastAsia="Calibri" w:cs="Arial"/>
                <w:szCs w:val="20"/>
              </w:rPr>
            </w:pPr>
            <w:r w:rsidRPr="0057148F">
              <w:rPr>
                <w:rFonts w:eastAsia="Calibri" w:cs="Arial"/>
                <w:szCs w:val="20"/>
              </w:rPr>
              <w:t xml:space="preserve">Volmacht bij uittreksel </w:t>
            </w:r>
            <w:r w:rsidR="00EC79FB" w:rsidRPr="0057148F">
              <w:t>handelsregister</w:t>
            </w:r>
            <w:r w:rsidR="00EC79FB" w:rsidRPr="0057148F">
              <w:rPr>
                <w:rFonts w:eastAsia="Arial Unicode MS"/>
              </w:rPr>
              <w:t xml:space="preserve"> </w:t>
            </w:r>
            <w:r w:rsidRPr="0057148F">
              <w:rPr>
                <w:rFonts w:eastAsia="Calibri" w:cs="Arial"/>
                <w:szCs w:val="20"/>
              </w:rPr>
              <w:t>ontbreekt (</w:t>
            </w:r>
            <w:proofErr w:type="spellStart"/>
            <w:r w:rsidRPr="0057148F">
              <w:rPr>
                <w:rFonts w:eastAsia="Calibri" w:cs="Arial"/>
                <w:szCs w:val="20"/>
              </w:rPr>
              <w:t>ondertekeningsgebrek</w:t>
            </w:r>
            <w:proofErr w:type="spellEnd"/>
            <w:r w:rsidRPr="0057148F">
              <w:rPr>
                <w:rFonts w:eastAsia="Calibri" w:cs="Arial"/>
                <w:szCs w:val="20"/>
              </w:rPr>
              <w: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882343">
            <w:pPr>
              <w:spacing w:before="80" w:after="0"/>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391B08D4"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7DC0AC7" w14:textId="77777777" w:rsidR="00B21310" w:rsidRPr="0057148F" w:rsidRDefault="00B21310" w:rsidP="00882343">
            <w:pPr>
              <w:spacing w:before="80" w:after="0"/>
              <w:rPr>
                <w:rFonts w:eastAsia="Calibri" w:cs="Arial"/>
                <w:szCs w:val="20"/>
                <w:lang w:val="en-GB"/>
              </w:rPr>
            </w:pPr>
            <w:r w:rsidRPr="0057148F">
              <w:rPr>
                <w:rFonts w:eastAsia="Calibri" w:cs="Arial"/>
                <w:szCs w:val="20"/>
                <w:lang w:val="en-GB"/>
              </w:rPr>
              <w:t xml:space="preserve">ISO of VCA </w:t>
            </w:r>
            <w:proofErr w:type="spellStart"/>
            <w:r w:rsidRPr="0057148F">
              <w:rPr>
                <w:rFonts w:eastAsia="Calibri" w:cs="Arial"/>
                <w:szCs w:val="20"/>
                <w:lang w:val="en-GB"/>
              </w:rPr>
              <w:t>certificaat</w:t>
            </w:r>
            <w:proofErr w:type="spellEnd"/>
            <w:r w:rsidRPr="0057148F">
              <w:rPr>
                <w:rFonts w:eastAsia="Calibri" w:cs="Arial"/>
                <w:szCs w:val="20"/>
                <w:lang w:val="en-GB"/>
              </w:rPr>
              <w:t xml:space="preserve"> </w:t>
            </w:r>
            <w:proofErr w:type="spellStart"/>
            <w:r w:rsidRPr="0057148F">
              <w:rPr>
                <w:rFonts w:eastAsia="Calibri" w:cs="Arial"/>
                <w:szCs w:val="20"/>
                <w:lang w:val="en-GB"/>
              </w:rPr>
              <w:t>ontbreekt</w:t>
            </w:r>
            <w:proofErr w:type="spellEnd"/>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F965DB8" w14:textId="080A3881"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167DEF" w:rsidRPr="00A563AB" w14:paraId="1902AF4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557C337" w14:textId="396A9853" w:rsidR="00167DEF" w:rsidRPr="00A563AB" w:rsidRDefault="00167DEF" w:rsidP="00167DEF">
            <w:pPr>
              <w:spacing w:before="80" w:after="0"/>
              <w:rPr>
                <w:rFonts w:eastAsia="Calibri" w:cs="Arial"/>
                <w:szCs w:val="20"/>
              </w:rPr>
            </w:pPr>
            <w:r>
              <w:t xml:space="preserve">Referentie(formulier) m.b.t. geschiktheidseis/ kerncompetentie ontbreekt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2E8D365" w14:textId="4962775A" w:rsidR="00167DEF" w:rsidRPr="00A563AB" w:rsidRDefault="00167DEF" w:rsidP="00167DEF">
            <w:pPr>
              <w:spacing w:before="80" w:after="0"/>
              <w:rPr>
                <w:rFonts w:eastAsia="Calibri" w:cs="Arial"/>
                <w:szCs w:val="20"/>
              </w:rPr>
            </w:pPr>
            <w:r>
              <w:t xml:space="preserve">Niet voor herstel vatbaar </w:t>
            </w:r>
          </w:p>
        </w:tc>
      </w:tr>
      <w:tr w:rsidR="00167DEF" w:rsidRPr="00A563AB" w14:paraId="4D78EEF1"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5045B4D0" w14:textId="6189914F" w:rsidR="00167DEF" w:rsidRPr="00A563AB" w:rsidRDefault="00167DEF" w:rsidP="00167DEF">
            <w:pPr>
              <w:spacing w:before="80" w:after="0"/>
              <w:rPr>
                <w:rFonts w:eastAsia="Calibri" w:cs="Arial"/>
                <w:szCs w:val="20"/>
              </w:rPr>
            </w:pPr>
            <w:r>
              <w:t xml:space="preserve">Referentie(formulier) m.b.t. geschiktheidseis/ kerncompetentie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3676D1" w14:textId="759866D4" w:rsidR="00167DEF" w:rsidRPr="00A563AB" w:rsidRDefault="00167DEF" w:rsidP="00167DEF">
            <w:pPr>
              <w:spacing w:before="80" w:after="0"/>
              <w:rPr>
                <w:rFonts w:eastAsia="Calibri" w:cs="Arial"/>
                <w:szCs w:val="20"/>
              </w:rPr>
            </w:pPr>
            <w:r>
              <w:t xml:space="preserve">Niet voor herstel vatbaar, tenzij middels aanvullende documenten/ verklaringen aangetoond kan worden dat de referentie voldoet aan de gestelde minimale aspecten van de kerncompetentie en daarbij géén gebruik gemaakt wordt van niet eerder opgevoerde derden. </w:t>
            </w:r>
          </w:p>
        </w:tc>
      </w:tr>
      <w:tr w:rsidR="00167DEF" w:rsidRPr="00A563AB" w14:paraId="48F99B30"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571521D" w14:textId="72ADB8C4" w:rsidR="00167DEF" w:rsidRPr="00A563AB" w:rsidRDefault="00167DEF" w:rsidP="00167DEF">
            <w:pPr>
              <w:spacing w:before="80" w:after="0"/>
              <w:rPr>
                <w:rFonts w:eastAsia="Calibri" w:cs="Arial"/>
                <w:szCs w:val="20"/>
              </w:rPr>
            </w:pPr>
            <w:r>
              <w:t xml:space="preserve">Referentie(formulier) m.b.t. geschiktheidseis/ kerncompetentie onvolledig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5767ECF0" w14:textId="0D962AD2" w:rsidR="00167DEF" w:rsidRPr="00A563AB" w:rsidRDefault="00167DEF" w:rsidP="00167DEF">
            <w:pPr>
              <w:spacing w:before="80" w:after="0"/>
              <w:rPr>
                <w:rFonts w:eastAsia="Calibri" w:cs="Arial"/>
                <w:szCs w:val="20"/>
              </w:rPr>
            </w:pPr>
            <w:r>
              <w:t xml:space="preserve">Voor herstel vatbaar, tenzij middels aanvullende documenten/ verklaringen er beroep wordt gedaan op een nieuwe/ andere referentie, nieuwe opdrachtgever of een derde waar nog niet eerder een beroep op is gedaan. </w:t>
            </w:r>
          </w:p>
        </w:tc>
      </w:tr>
      <w:tr w:rsidR="00B21310" w:rsidRPr="00A563AB" w14:paraId="195BEE10"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882343">
            <w:pPr>
              <w:spacing w:before="80" w:after="0"/>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882343">
            <w:pPr>
              <w:spacing w:before="80" w:after="0"/>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882343">
            <w:pPr>
              <w:spacing w:before="80" w:after="0"/>
              <w:rPr>
                <w:rFonts w:eastAsia="Calibri" w:cs="Arial"/>
                <w:szCs w:val="20"/>
              </w:rPr>
            </w:pPr>
            <w:r w:rsidRPr="00A563AB">
              <w:rPr>
                <w:rFonts w:eastAsia="Calibri" w:cs="Arial"/>
                <w:szCs w:val="20"/>
              </w:rPr>
              <w:t>Stukken combinatie/</w:t>
            </w:r>
            <w:r w:rsidRPr="00A563AB">
              <w:rPr>
                <w:rFonts w:eastAsia="Calibri" w:cs="Arial"/>
                <w:szCs w:val="20"/>
              </w:rPr>
              <w:softHyphen/>
            </w:r>
            <w:proofErr w:type="spellStart"/>
            <w:r w:rsidRPr="00A563AB">
              <w:rPr>
                <w:rFonts w:eastAsia="Calibri" w:cs="Arial"/>
                <w:szCs w:val="20"/>
              </w:rPr>
              <w:t>onderaanneming</w:t>
            </w:r>
            <w:proofErr w:type="spellEnd"/>
            <w:r w:rsidRPr="00A563AB">
              <w:rPr>
                <w:rFonts w:eastAsia="Calibri" w:cs="Arial"/>
                <w:szCs w:val="20"/>
              </w:rPr>
              <w:t xml:space="preserve">: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882343">
            <w:pPr>
              <w:spacing w:before="80" w:after="0"/>
              <w:rPr>
                <w:rFonts w:eastAsia="Calibri" w:cs="Arial"/>
                <w:szCs w:val="20"/>
              </w:rPr>
            </w:pPr>
            <w:r w:rsidRPr="00A563AB">
              <w:rPr>
                <w:rFonts w:eastAsia="Calibri" w:cs="Arial"/>
                <w:szCs w:val="20"/>
              </w:rPr>
              <w:t>Stukken combinatie/</w:t>
            </w:r>
            <w:r w:rsidRPr="00A563AB">
              <w:rPr>
                <w:rFonts w:eastAsia="Calibri" w:cs="Arial"/>
                <w:szCs w:val="20"/>
              </w:rPr>
              <w:softHyphen/>
            </w:r>
            <w:proofErr w:type="spellStart"/>
            <w:r w:rsidRPr="00A563AB">
              <w:rPr>
                <w:rFonts w:eastAsia="Calibri" w:cs="Arial"/>
                <w:szCs w:val="20"/>
              </w:rPr>
              <w:t>onderaanneming</w:t>
            </w:r>
            <w:proofErr w:type="spellEnd"/>
            <w:r w:rsidRPr="00A563AB">
              <w:rPr>
                <w:rFonts w:eastAsia="Calibri" w:cs="Arial"/>
                <w:szCs w:val="20"/>
              </w:rPr>
              <w:t>: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41FF344D" w14:textId="77777777" w:rsidR="009811FA" w:rsidRDefault="009811FA" w:rsidP="009811FA">
      <w:pPr>
        <w:pStyle w:val="Kop2"/>
        <w:numPr>
          <w:ilvl w:val="0"/>
          <w:numId w:val="0"/>
        </w:numPr>
        <w:spacing w:after="0" w:line="276" w:lineRule="auto"/>
        <w:ind w:left="284"/>
        <w:jc w:val="both"/>
      </w:pPr>
      <w:bookmarkStart w:id="218" w:name="_Toc86321762"/>
      <w:bookmarkStart w:id="219" w:name="_Toc86673158"/>
      <w:bookmarkStart w:id="220" w:name="_Toc115188198"/>
    </w:p>
    <w:p w14:paraId="7E6057CB" w14:textId="1091BCA8" w:rsidR="00FB08A4" w:rsidRDefault="00A73B8C" w:rsidP="00643A1F">
      <w:pPr>
        <w:pStyle w:val="Kop2"/>
        <w:spacing w:after="0" w:line="276" w:lineRule="auto"/>
        <w:jc w:val="both"/>
      </w:pPr>
      <w:bookmarkStart w:id="221" w:name="_Toc230531202"/>
      <w:r w:rsidRPr="00B82978">
        <w:t xml:space="preserve">Stap </w:t>
      </w:r>
      <w:r w:rsidR="00233AB9">
        <w:t>3</w:t>
      </w:r>
      <w:r w:rsidRPr="00B82978">
        <w:t xml:space="preserve">: </w:t>
      </w:r>
      <w:r w:rsidR="00FB08A4">
        <w:t>Beoordeling</w:t>
      </w:r>
      <w:bookmarkEnd w:id="221"/>
    </w:p>
    <w:p w14:paraId="1D1BEF90" w14:textId="77777777" w:rsidR="00C45A44" w:rsidRPr="00690019" w:rsidRDefault="00C45A44" w:rsidP="00643A1F">
      <w:pPr>
        <w:pStyle w:val="Kop3"/>
        <w:numPr>
          <w:ilvl w:val="2"/>
          <w:numId w:val="16"/>
        </w:numPr>
        <w:spacing w:after="0" w:line="276" w:lineRule="auto"/>
        <w:ind w:left="284" w:hanging="283"/>
        <w:rPr>
          <w:rFonts w:eastAsia="Arial" w:cstheme="minorBidi"/>
          <w:bCs/>
          <w:szCs w:val="22"/>
          <w:lang w:eastAsia="en-US"/>
        </w:rPr>
      </w:pPr>
      <w:bookmarkStart w:id="222" w:name="_Toc230531203"/>
      <w:bookmarkEnd w:id="218"/>
      <w:bookmarkEnd w:id="219"/>
      <w:bookmarkEnd w:id="220"/>
      <w:r w:rsidRPr="00690019">
        <w:rPr>
          <w:rFonts w:eastAsia="Arial" w:cstheme="minorBidi"/>
          <w:bCs/>
          <w:szCs w:val="22"/>
          <w:lang w:eastAsia="en-US"/>
        </w:rPr>
        <w:t>Beoordelen kwaliteitscriteria</w:t>
      </w:r>
      <w:bookmarkEnd w:id="222"/>
    </w:p>
    <w:p w14:paraId="4D5E7422" w14:textId="76E01EB2" w:rsidR="00B6353D" w:rsidRPr="00690019" w:rsidRDefault="00C45A44" w:rsidP="00643A1F">
      <w:pPr>
        <w:spacing w:after="0" w:line="276" w:lineRule="auto"/>
        <w:jc w:val="both"/>
      </w:pPr>
      <w:r w:rsidRPr="00690019">
        <w:rPr>
          <w:rFonts w:eastAsia="Arial Unicode MS"/>
        </w:rPr>
        <w:t xml:space="preserve">De ingediende stukken worden beoordeeld op basis van de gunningscriteria zoals vermeld in </w:t>
      </w:r>
      <w:r w:rsidR="004C60E0" w:rsidRPr="00690019">
        <w:rPr>
          <w:rFonts w:eastAsia="Arial Unicode MS"/>
        </w:rPr>
        <w:t>paragraaf 5.3.</w:t>
      </w:r>
    </w:p>
    <w:p w14:paraId="772AB850" w14:textId="35C987CD" w:rsidR="00A0624F" w:rsidRPr="00EA3CE4" w:rsidRDefault="00A0624F" w:rsidP="00643A1F">
      <w:pPr>
        <w:pStyle w:val="Kop3"/>
        <w:numPr>
          <w:ilvl w:val="2"/>
          <w:numId w:val="16"/>
        </w:numPr>
        <w:spacing w:after="0" w:line="276" w:lineRule="auto"/>
        <w:ind w:left="284" w:hanging="283"/>
        <w:rPr>
          <w:rFonts w:eastAsia="Arial" w:cstheme="minorBidi"/>
          <w:bCs/>
          <w:szCs w:val="22"/>
          <w:lang w:eastAsia="en-US"/>
        </w:rPr>
      </w:pPr>
      <w:bookmarkStart w:id="223" w:name="_Toc230531204"/>
      <w:r w:rsidRPr="00EA3CE4">
        <w:rPr>
          <w:rFonts w:eastAsia="Arial" w:cstheme="minorBidi"/>
          <w:bCs/>
          <w:szCs w:val="22"/>
          <w:lang w:eastAsia="en-US"/>
        </w:rPr>
        <w:t>Beoordeling Prijs</w:t>
      </w:r>
      <w:bookmarkEnd w:id="223"/>
    </w:p>
    <w:p w14:paraId="7E7458B7" w14:textId="11737ECD" w:rsidR="00BD680C" w:rsidRDefault="00A0624F" w:rsidP="00643A1F">
      <w:pPr>
        <w:spacing w:after="0" w:line="276" w:lineRule="auto"/>
        <w:jc w:val="both"/>
      </w:pPr>
      <w:r w:rsidRPr="00B82978">
        <w:t xml:space="preserve">De aanbiedingsbegroting </w:t>
      </w:r>
      <w:r w:rsidRPr="00690019">
        <w:t xml:space="preserve">wordt beoordeeld op basis van het gunningscriterium zoals vermeld in paragraaf </w:t>
      </w:r>
      <w:r w:rsidR="00344D55" w:rsidRPr="00690019">
        <w:t xml:space="preserve">4.8.1 </w:t>
      </w:r>
      <w:r w:rsidR="00CC20B3" w:rsidRPr="00690019">
        <w:t>Tijdens de beoo</w:t>
      </w:r>
      <w:r w:rsidR="00CC20B3" w:rsidRPr="00CC20B3">
        <w:t xml:space="preserve">rdeling van de kwaliteitscriteria blijft de prijsinformatie van inschrijver </w:t>
      </w:r>
      <w:r w:rsidR="00F05787" w:rsidRPr="00CC20B3">
        <w:t>onbekend bij de leden van de beoordelingscommissie.</w:t>
      </w:r>
      <w:bookmarkStart w:id="224" w:name="_Toc86321765"/>
      <w:bookmarkStart w:id="225" w:name="_Toc86673161"/>
      <w:bookmarkStart w:id="226" w:name="_Toc115188201"/>
      <w:r w:rsidR="001E4414">
        <w:t xml:space="preserve"> </w:t>
      </w:r>
    </w:p>
    <w:p w14:paraId="3CE31262" w14:textId="61F7E761" w:rsidR="00A73B8C" w:rsidRPr="008D2825" w:rsidDel="00C26014" w:rsidRDefault="00A73B8C" w:rsidP="00643A1F">
      <w:pPr>
        <w:pStyle w:val="Kop3"/>
        <w:numPr>
          <w:ilvl w:val="2"/>
          <w:numId w:val="16"/>
        </w:numPr>
        <w:spacing w:after="0" w:line="276" w:lineRule="auto"/>
        <w:ind w:left="284" w:hanging="283"/>
        <w:rPr>
          <w:rFonts w:eastAsia="Arial" w:cstheme="minorBidi"/>
          <w:bCs/>
          <w:szCs w:val="22"/>
          <w:lang w:eastAsia="en-US"/>
        </w:rPr>
      </w:pPr>
      <w:bookmarkStart w:id="227" w:name="_Toc230531205"/>
      <w:r w:rsidRPr="008D2825" w:rsidDel="00C26014">
        <w:rPr>
          <w:rFonts w:eastAsia="Arial" w:cstheme="minorBidi"/>
          <w:bCs/>
          <w:szCs w:val="22"/>
          <w:lang w:eastAsia="en-US"/>
        </w:rPr>
        <w:t>Verzoek tot opheldering (VTO)</w:t>
      </w:r>
      <w:bookmarkEnd w:id="224"/>
      <w:bookmarkEnd w:id="225"/>
      <w:bookmarkEnd w:id="226"/>
      <w:bookmarkEnd w:id="227"/>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7A1DB17E" w14:textId="77777777" w:rsidR="00657FB4" w:rsidRPr="00B82978" w:rsidRDefault="00657FB4" w:rsidP="00643A1F">
      <w:pPr>
        <w:spacing w:after="0" w:line="276" w:lineRule="auto"/>
        <w:jc w:val="both"/>
      </w:pPr>
    </w:p>
    <w:p w14:paraId="3C1355A3" w14:textId="3CAA3B68" w:rsidR="00082CA1" w:rsidRPr="00B82978" w:rsidRDefault="00082CA1" w:rsidP="00643A1F">
      <w:pPr>
        <w:pStyle w:val="Kop2"/>
        <w:spacing w:after="0" w:line="276" w:lineRule="auto"/>
        <w:jc w:val="both"/>
      </w:pPr>
      <w:bookmarkStart w:id="228" w:name="_Toc230531206"/>
      <w:r w:rsidRPr="00B82978">
        <w:lastRenderedPageBreak/>
        <w:t xml:space="preserve">Stap </w:t>
      </w:r>
      <w:r w:rsidR="00455309">
        <w:t>4</w:t>
      </w:r>
      <w:r w:rsidRPr="00B82978">
        <w:t>: Bepalen rangorde</w:t>
      </w:r>
      <w:bookmarkEnd w:id="228"/>
    </w:p>
    <w:p w14:paraId="7F92FCD8" w14:textId="565E90C4" w:rsidR="00A73B8C" w:rsidRDefault="00082CA1" w:rsidP="008D3845">
      <w:pPr>
        <w:spacing w:after="0" w:line="276" w:lineRule="auto"/>
      </w:pPr>
      <w:r w:rsidRPr="00B82978">
        <w:t xml:space="preserve">De rangorde </w:t>
      </w:r>
      <w:r w:rsidRPr="00690019">
        <w:t xml:space="preserve">wordt bepaald op basis van de gunningscriteria zoals beschreven in hoofdstuk </w:t>
      </w:r>
      <w:r w:rsidRPr="00690019">
        <w:fldChar w:fldCharType="begin"/>
      </w:r>
      <w:r w:rsidRPr="00690019">
        <w:instrText xml:space="preserve"> REF _Ref116911988 \r \h  \* MERGEFORMAT </w:instrText>
      </w:r>
      <w:r w:rsidRPr="00690019">
        <w:fldChar w:fldCharType="separate"/>
      </w:r>
      <w:r w:rsidRPr="00690019">
        <w:t>5</w:t>
      </w:r>
      <w:r w:rsidRPr="00690019">
        <w:fldChar w:fldCharType="end"/>
      </w:r>
      <w:r w:rsidRPr="00690019">
        <w:t>.</w:t>
      </w:r>
      <w:r w:rsidR="00787FDF" w:rsidRPr="00690019">
        <w:t xml:space="preserve"> Indien meerdere inschrijvers met dezelfde evaluatieprijs op de eerste plaats eindigen, zal eerst gekeken worden welke</w:t>
      </w:r>
      <w:r w:rsidR="00972DE5" w:rsidRPr="00690019">
        <w:t xml:space="preserve"> inschrijver</w:t>
      </w:r>
      <w:r w:rsidR="00787FDF" w:rsidRPr="00690019">
        <w:t xml:space="preserve"> de beste score heeft op G</w:t>
      </w:r>
      <w:r w:rsidR="00690019" w:rsidRPr="00690019">
        <w:t>1</w:t>
      </w:r>
      <w:r w:rsidR="00972DE5" w:rsidRPr="00690019">
        <w:t xml:space="preserve">: </w:t>
      </w:r>
      <w:r w:rsidR="00690019" w:rsidRPr="00690019">
        <w:t xml:space="preserve">prijs </w:t>
      </w:r>
      <w:r w:rsidR="00787FDF" w:rsidRPr="00690019">
        <w:t xml:space="preserve">. De </w:t>
      </w:r>
      <w:r w:rsidR="00972DE5" w:rsidRPr="00690019">
        <w:t xml:space="preserve">inschrijving </w:t>
      </w:r>
      <w:r w:rsidR="00787FDF" w:rsidRPr="00690019">
        <w:t xml:space="preserve">die het </w:t>
      </w:r>
      <w:r w:rsidR="00972DE5" w:rsidRPr="00690019">
        <w:t>hoogste</w:t>
      </w:r>
      <w:r w:rsidR="00787FDF" w:rsidRPr="00690019">
        <w:t xml:space="preserve"> scoort op </w:t>
      </w:r>
      <w:r w:rsidR="00972DE5" w:rsidRPr="00690019">
        <w:t>G</w:t>
      </w:r>
      <w:r w:rsidR="00690019" w:rsidRPr="00690019">
        <w:t xml:space="preserve">1: prijs </w:t>
      </w:r>
      <w:r w:rsidR="00787FDF" w:rsidRPr="00690019">
        <w:t>prevaleert boven de ander</w:t>
      </w:r>
      <w:r w:rsidR="00972DE5" w:rsidRPr="00690019">
        <w:t>e inschrijving(en)</w:t>
      </w:r>
      <w:r w:rsidR="00787FDF" w:rsidRPr="00690019">
        <w:t xml:space="preserve"> en zal aangemerkt worden als de economisch meest voordelige Inschrijving. Indien ook op </w:t>
      </w:r>
      <w:r w:rsidR="00972DE5" w:rsidRPr="00690019">
        <w:t>G</w:t>
      </w:r>
      <w:r w:rsidR="00690019" w:rsidRPr="00690019">
        <w:t>1</w:t>
      </w:r>
      <w:r w:rsidR="00972DE5" w:rsidRPr="00690019">
        <w:t>:</w:t>
      </w:r>
      <w:r w:rsidR="00690019" w:rsidRPr="00690019">
        <w:t xml:space="preserve"> prijs</w:t>
      </w:r>
      <w:r w:rsidR="00972DE5" w:rsidRPr="00690019">
        <w:t xml:space="preserve"> </w:t>
      </w:r>
      <w:r w:rsidR="00787FDF" w:rsidRPr="00690019">
        <w:t>de scores gelijk zijn dan zal via loting bepaald worden welke inschrijv</w:t>
      </w:r>
      <w:r w:rsidR="00972DE5" w:rsidRPr="00690019">
        <w:t xml:space="preserve">ing </w:t>
      </w:r>
      <w:r w:rsidR="00B53BA3" w:rsidRPr="00690019">
        <w:t xml:space="preserve">als economisch meest voordelige </w:t>
      </w:r>
      <w:r w:rsidR="00B53BA3">
        <w:t xml:space="preserve">Inschrijving wordt beschouwd. </w:t>
      </w:r>
      <w:r w:rsidR="00787FDF">
        <w:t xml:space="preserve">De desbetreffende inschrijvers worden er tijdig van in kennis gesteld, dat een loting zal plaatsvinden en waar, wanneer en door wie de loting zal worden gehouden. Zij zijn bevoegd daarbij in persoon of bij gemachtigde </w:t>
      </w:r>
      <w:r w:rsidR="00465C41">
        <w:t>ver</w:t>
      </w:r>
      <w:r w:rsidR="00787FDF">
        <w:t>tegenwoordig</w:t>
      </w:r>
      <w:r w:rsidR="00465C41">
        <w:t>d</w:t>
      </w:r>
      <w:r w:rsidR="00787FDF">
        <w:t xml:space="preserve"> te zijn.</w:t>
      </w:r>
    </w:p>
    <w:p w14:paraId="299A6509" w14:textId="77777777" w:rsidR="00082CA1" w:rsidRPr="00B82978" w:rsidRDefault="00082CA1" w:rsidP="00643A1F">
      <w:pPr>
        <w:spacing w:after="0" w:line="276" w:lineRule="auto"/>
        <w:jc w:val="both"/>
      </w:pPr>
    </w:p>
    <w:p w14:paraId="44FAD8EA" w14:textId="7FB1BC5F" w:rsidR="00A73B8C" w:rsidRPr="00B82978" w:rsidRDefault="00A73B8C" w:rsidP="00643A1F">
      <w:pPr>
        <w:pStyle w:val="Kop2"/>
        <w:spacing w:after="0" w:line="276" w:lineRule="auto"/>
        <w:jc w:val="both"/>
      </w:pPr>
      <w:bookmarkStart w:id="229" w:name="_Toc365631610"/>
      <w:bookmarkStart w:id="230" w:name="_Toc86321770"/>
      <w:bookmarkStart w:id="231" w:name="_Toc86673166"/>
      <w:bookmarkStart w:id="232" w:name="_Toc115188206"/>
      <w:bookmarkStart w:id="233" w:name="_Toc230531207"/>
      <w:bookmarkStart w:id="234" w:name="_Toc48642889"/>
      <w:bookmarkStart w:id="235" w:name="_Toc75172239"/>
      <w:r w:rsidRPr="00B82978">
        <w:t xml:space="preserve">Stap </w:t>
      </w:r>
      <w:r w:rsidR="00455309">
        <w:t>5</w:t>
      </w:r>
      <w:r w:rsidRPr="00B82978">
        <w:t>: Mededeling gunning</w:t>
      </w:r>
      <w:bookmarkEnd w:id="229"/>
      <w:r w:rsidRPr="00B82978">
        <w:t>sbeslissing</w:t>
      </w:r>
      <w:bookmarkEnd w:id="230"/>
      <w:bookmarkEnd w:id="231"/>
      <w:bookmarkEnd w:id="232"/>
      <w:bookmarkEnd w:id="233"/>
    </w:p>
    <w:bookmarkEnd w:id="234"/>
    <w:bookmarkEnd w:id="235"/>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36" w:name="_Toc86321771"/>
      <w:bookmarkStart w:id="237" w:name="_Toc86673167"/>
      <w:bookmarkStart w:id="238" w:name="_Toc115188207"/>
      <w:r>
        <w:br w:type="page"/>
      </w:r>
    </w:p>
    <w:p w14:paraId="6912A19E" w14:textId="02B07262" w:rsidR="00F210B4" w:rsidRPr="00B82978" w:rsidRDefault="00F210B4" w:rsidP="00643A1F">
      <w:pPr>
        <w:pStyle w:val="Kop1"/>
        <w:numPr>
          <w:ilvl w:val="0"/>
          <w:numId w:val="2"/>
        </w:numPr>
        <w:spacing w:before="120" w:after="0" w:line="276" w:lineRule="auto"/>
        <w:jc w:val="both"/>
      </w:pPr>
      <w:bookmarkStart w:id="239" w:name="_Ref116915867"/>
      <w:bookmarkStart w:id="240" w:name="_Toc230531208"/>
      <w:r w:rsidRPr="00B82978">
        <w:lastRenderedPageBreak/>
        <w:t>Na de aanbesteding</w:t>
      </w:r>
      <w:bookmarkEnd w:id="236"/>
      <w:bookmarkEnd w:id="237"/>
      <w:bookmarkEnd w:id="238"/>
      <w:bookmarkEnd w:id="239"/>
      <w:bookmarkEnd w:id="240"/>
    </w:p>
    <w:p w14:paraId="0ACF0C55" w14:textId="77777777" w:rsidR="00F210B4" w:rsidRPr="00B82978" w:rsidRDefault="00F210B4" w:rsidP="00643A1F">
      <w:pPr>
        <w:pStyle w:val="Kop2"/>
        <w:spacing w:after="0" w:line="276" w:lineRule="auto"/>
        <w:jc w:val="both"/>
      </w:pPr>
      <w:bookmarkStart w:id="241" w:name="_Toc50471470"/>
      <w:bookmarkStart w:id="242" w:name="_Toc67551878"/>
      <w:bookmarkStart w:id="243" w:name="_Toc86321772"/>
      <w:bookmarkStart w:id="244" w:name="_Toc86673168"/>
      <w:bookmarkStart w:id="245" w:name="_Toc115188208"/>
      <w:bookmarkStart w:id="246" w:name="_Toc230531209"/>
      <w:r w:rsidRPr="00B82978">
        <w:t>Hoe nu verder</w:t>
      </w:r>
      <w:bookmarkEnd w:id="241"/>
      <w:bookmarkEnd w:id="242"/>
      <w:bookmarkEnd w:id="243"/>
      <w:bookmarkEnd w:id="244"/>
      <w:bookmarkEnd w:id="245"/>
      <w:bookmarkEnd w:id="246"/>
    </w:p>
    <w:p w14:paraId="4418DBDD" w14:textId="77777777" w:rsidR="00F210B4" w:rsidRPr="00B82978" w:rsidRDefault="00F210B4" w:rsidP="00643A1F">
      <w:pPr>
        <w:spacing w:after="0" w:line="276" w:lineRule="auto"/>
        <w:jc w:val="both"/>
      </w:pPr>
      <w:r w:rsidRPr="00B82978">
        <w:t>Wanneer na beoordeling van de inschrijvingen kan worden overgegaan tot gunning van de opdracht, zal ProRail, indien zij wenst tot gunning over te gaan, op basis van de winnende inschrijving de Overeenkomst invullen en aan de winnende inschrijver verstrekken. In overleg met de contactpersoon van deze aanbesteding zal een afspraak gemaakt worden voor ondertekening van de Overeenkomst.</w:t>
      </w:r>
    </w:p>
    <w:p w14:paraId="35395781" w14:textId="77777777" w:rsidR="00986F94" w:rsidRPr="00657802" w:rsidRDefault="00986F94" w:rsidP="00643A1F">
      <w:pPr>
        <w:spacing w:after="0" w:line="276" w:lineRule="auto"/>
        <w:jc w:val="both"/>
        <w:rPr>
          <w:color w:val="0070C0"/>
        </w:rPr>
      </w:pPr>
    </w:p>
    <w:p w14:paraId="29EE12E3" w14:textId="77777777" w:rsidR="00F210B4" w:rsidRPr="00B82978" w:rsidRDefault="00F210B4" w:rsidP="00643A1F">
      <w:pPr>
        <w:pStyle w:val="Kop2"/>
        <w:spacing w:after="0" w:line="276" w:lineRule="auto"/>
        <w:jc w:val="both"/>
      </w:pPr>
      <w:bookmarkStart w:id="247" w:name="_Toc50471471"/>
      <w:bookmarkStart w:id="248" w:name="_Toc67551879"/>
      <w:bookmarkStart w:id="249" w:name="_Toc86321773"/>
      <w:bookmarkStart w:id="250" w:name="_Toc86673169"/>
      <w:bookmarkStart w:id="251" w:name="_Toc115188209"/>
      <w:bookmarkStart w:id="252" w:name="_Toc230531210"/>
      <w:r w:rsidRPr="00B82978">
        <w:t>Evaluatie</w:t>
      </w:r>
      <w:bookmarkEnd w:id="247"/>
      <w:bookmarkEnd w:id="248"/>
      <w:bookmarkEnd w:id="249"/>
      <w:bookmarkEnd w:id="250"/>
      <w:bookmarkEnd w:id="251"/>
      <w:bookmarkEnd w:id="252"/>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53" w:name="_Toc86321774"/>
      <w:bookmarkStart w:id="254" w:name="_Toc86673170"/>
      <w:bookmarkStart w:id="255" w:name="_Toc115188210"/>
    </w:p>
    <w:p w14:paraId="73B6B897" w14:textId="77777777" w:rsidR="005D5EBA" w:rsidRDefault="005D5EBA" w:rsidP="00643A1F">
      <w:pPr>
        <w:spacing w:after="0" w:line="276" w:lineRule="auto"/>
      </w:pPr>
      <w:r>
        <w:br w:type="page"/>
      </w:r>
    </w:p>
    <w:p w14:paraId="71D0E1CD" w14:textId="619BD1E5" w:rsidR="00F210B4" w:rsidRPr="00690019" w:rsidRDefault="00FF194C" w:rsidP="00643A1F">
      <w:pPr>
        <w:pStyle w:val="Kop1"/>
        <w:numPr>
          <w:ilvl w:val="0"/>
          <w:numId w:val="2"/>
        </w:numPr>
        <w:spacing w:before="120" w:after="0" w:line="276" w:lineRule="auto"/>
        <w:jc w:val="both"/>
      </w:pPr>
      <w:bookmarkStart w:id="256" w:name="_Ref116915875"/>
      <w:bookmarkStart w:id="257" w:name="_Toc230531211"/>
      <w:r w:rsidRPr="00690019">
        <w:lastRenderedPageBreak/>
        <w:t>Bijlagen a</w:t>
      </w:r>
      <w:r w:rsidR="00F210B4" w:rsidRPr="00690019">
        <w:t>anbestedingsleidraad</w:t>
      </w:r>
      <w:bookmarkEnd w:id="253"/>
      <w:bookmarkEnd w:id="254"/>
      <w:bookmarkEnd w:id="255"/>
      <w:bookmarkEnd w:id="256"/>
      <w:bookmarkEnd w:id="257"/>
      <w:r w:rsidR="00F210B4" w:rsidRPr="00690019">
        <w:t xml:space="preserve"> </w:t>
      </w:r>
    </w:p>
    <w:p w14:paraId="09DA14F0" w14:textId="77777777" w:rsidR="008B51E6" w:rsidRPr="00690019" w:rsidRDefault="008B51E6" w:rsidP="008B51E6">
      <w:pPr>
        <w:spacing w:after="0" w:line="276" w:lineRule="auto"/>
        <w:jc w:val="both"/>
        <w:rPr>
          <w:b/>
          <w:bCs/>
        </w:rPr>
      </w:pPr>
      <w:bookmarkStart w:id="258" w:name="_Toc287360078"/>
      <w:r w:rsidRPr="00690019">
        <w:rPr>
          <w:rFonts w:eastAsia="Arial Unicode MS"/>
          <w:b/>
          <w:bCs/>
        </w:rPr>
        <w:t xml:space="preserve">Bijlage - UEA </w:t>
      </w:r>
    </w:p>
    <w:p w14:paraId="0E61FFC0" w14:textId="77777777" w:rsidR="008B51E6" w:rsidRPr="00690019" w:rsidRDefault="008B51E6" w:rsidP="008B51E6">
      <w:pPr>
        <w:spacing w:after="0" w:line="276" w:lineRule="auto"/>
        <w:ind w:firstLine="708"/>
        <w:jc w:val="both"/>
        <w:rPr>
          <w:rFonts w:eastAsia="Arial Unicode MS"/>
        </w:rPr>
      </w:pPr>
      <w:r w:rsidRPr="00690019">
        <w:rPr>
          <w:rFonts w:eastAsia="Arial Unicode MS"/>
        </w:rPr>
        <w:t xml:space="preserve">Apart in bewerkbaar format bijgevoegd </w:t>
      </w:r>
    </w:p>
    <w:p w14:paraId="3D88C32F" w14:textId="22C80675" w:rsidR="000A6EE6" w:rsidRPr="00690019" w:rsidRDefault="000A6EE6" w:rsidP="000A6EE6">
      <w:pPr>
        <w:spacing w:after="0" w:line="276" w:lineRule="auto"/>
        <w:jc w:val="both"/>
        <w:rPr>
          <w:rFonts w:eastAsia="Arial Unicode MS"/>
          <w:b/>
          <w:bCs/>
        </w:rPr>
      </w:pPr>
      <w:r w:rsidRPr="00690019">
        <w:rPr>
          <w:rFonts w:eastAsia="Arial Unicode MS"/>
          <w:b/>
          <w:bCs/>
        </w:rPr>
        <w:t>Bijlage 1 - Checklist in te dienen documenten</w:t>
      </w:r>
    </w:p>
    <w:p w14:paraId="42B4A8F5" w14:textId="77777777" w:rsidR="000A6EE6" w:rsidRPr="00690019" w:rsidRDefault="000A6EE6" w:rsidP="000A6EE6">
      <w:pPr>
        <w:spacing w:after="0" w:line="276" w:lineRule="auto"/>
        <w:ind w:firstLine="708"/>
        <w:jc w:val="both"/>
        <w:rPr>
          <w:rFonts w:eastAsia="Arial Unicode MS"/>
        </w:rPr>
      </w:pPr>
      <w:r w:rsidRPr="00690019">
        <w:rPr>
          <w:rFonts w:eastAsia="Arial Unicode MS"/>
        </w:rPr>
        <w:t xml:space="preserve">Apart bijgevoegd </w:t>
      </w:r>
    </w:p>
    <w:p w14:paraId="6A567581" w14:textId="682A2DF2" w:rsidR="00F210B4" w:rsidRPr="00690019" w:rsidRDefault="00F210B4" w:rsidP="00643A1F">
      <w:pPr>
        <w:spacing w:after="0" w:line="276" w:lineRule="auto"/>
        <w:jc w:val="both"/>
        <w:rPr>
          <w:b/>
          <w:bCs/>
        </w:rPr>
      </w:pPr>
      <w:r w:rsidRPr="00690019">
        <w:rPr>
          <w:rFonts w:eastAsia="Arial Unicode MS"/>
          <w:b/>
          <w:bCs/>
        </w:rPr>
        <w:t xml:space="preserve">Bijlage </w:t>
      </w:r>
      <w:r w:rsidR="000A6EE6" w:rsidRPr="00690019">
        <w:rPr>
          <w:rFonts w:eastAsia="Arial Unicode MS"/>
          <w:b/>
          <w:bCs/>
        </w:rPr>
        <w:t>2</w:t>
      </w:r>
      <w:r w:rsidRPr="00690019">
        <w:rPr>
          <w:rFonts w:eastAsia="Arial Unicode MS"/>
          <w:b/>
          <w:bCs/>
        </w:rPr>
        <w:t xml:space="preserve"> - Format </w:t>
      </w:r>
      <w:r w:rsidR="00A07BD5" w:rsidRPr="00690019">
        <w:rPr>
          <w:rFonts w:eastAsia="Arial Unicode MS"/>
          <w:b/>
          <w:bCs/>
        </w:rPr>
        <w:t>voor algemene inlichtingen</w:t>
      </w:r>
      <w:r w:rsidRPr="00690019">
        <w:rPr>
          <w:rFonts w:eastAsia="Arial Unicode MS"/>
          <w:b/>
          <w:bCs/>
        </w:rPr>
        <w:t xml:space="preserve"> </w:t>
      </w:r>
    </w:p>
    <w:p w14:paraId="11E6CE20" w14:textId="77777777" w:rsidR="00F210B4" w:rsidRPr="00690019" w:rsidRDefault="00F210B4" w:rsidP="00643A1F">
      <w:pPr>
        <w:spacing w:after="0" w:line="276" w:lineRule="auto"/>
        <w:ind w:firstLine="708"/>
        <w:jc w:val="both"/>
      </w:pPr>
      <w:r w:rsidRPr="00690019">
        <w:rPr>
          <w:rFonts w:eastAsia="Arial Unicode MS"/>
        </w:rPr>
        <w:t>Apart in bewerkbaar format bijgevoegd</w:t>
      </w:r>
    </w:p>
    <w:p w14:paraId="32A454D0" w14:textId="00C02F21" w:rsidR="00F210B4" w:rsidRPr="00690019" w:rsidRDefault="00F210B4" w:rsidP="00643A1F">
      <w:pPr>
        <w:spacing w:after="0" w:line="276" w:lineRule="auto"/>
        <w:jc w:val="both"/>
        <w:rPr>
          <w:b/>
          <w:bCs/>
        </w:rPr>
      </w:pPr>
      <w:r w:rsidRPr="00690019">
        <w:rPr>
          <w:rFonts w:eastAsia="Arial Unicode MS"/>
          <w:b/>
          <w:bCs/>
        </w:rPr>
        <w:t xml:space="preserve">Bijlage </w:t>
      </w:r>
      <w:r w:rsidR="000A6EE6" w:rsidRPr="00690019">
        <w:rPr>
          <w:rFonts w:eastAsia="Arial Unicode MS"/>
          <w:b/>
          <w:bCs/>
        </w:rPr>
        <w:t>3</w:t>
      </w:r>
      <w:r w:rsidRPr="00690019">
        <w:rPr>
          <w:rFonts w:eastAsia="Arial Unicode MS"/>
          <w:b/>
          <w:bCs/>
        </w:rPr>
        <w:t xml:space="preserve"> - Format voor individuele inlichtingen </w:t>
      </w:r>
    </w:p>
    <w:p w14:paraId="65567C70" w14:textId="77777777" w:rsidR="00F210B4" w:rsidRPr="00690019" w:rsidRDefault="00F210B4" w:rsidP="00643A1F">
      <w:pPr>
        <w:spacing w:after="0" w:line="276" w:lineRule="auto"/>
        <w:ind w:firstLine="708"/>
        <w:jc w:val="both"/>
      </w:pPr>
      <w:r w:rsidRPr="00690019">
        <w:rPr>
          <w:rFonts w:eastAsia="Arial Unicode MS"/>
        </w:rPr>
        <w:t>Apart in bewerkbaar format bijgevoegd</w:t>
      </w:r>
    </w:p>
    <w:p w14:paraId="7A7E9038" w14:textId="3613E25F" w:rsidR="00F210B4" w:rsidRPr="00690019" w:rsidRDefault="00F210B4" w:rsidP="00643A1F">
      <w:pPr>
        <w:spacing w:after="0" w:line="276" w:lineRule="auto"/>
        <w:jc w:val="both"/>
        <w:rPr>
          <w:b/>
          <w:bCs/>
        </w:rPr>
      </w:pPr>
      <w:r w:rsidRPr="00690019">
        <w:rPr>
          <w:rFonts w:eastAsia="Arial Unicode MS"/>
          <w:b/>
          <w:bCs/>
        </w:rPr>
        <w:t xml:space="preserve">Bijlage </w:t>
      </w:r>
      <w:r w:rsidR="00581BAA" w:rsidRPr="00690019">
        <w:rPr>
          <w:rFonts w:eastAsia="Arial Unicode MS"/>
          <w:b/>
          <w:bCs/>
        </w:rPr>
        <w:t>4</w:t>
      </w:r>
      <w:r w:rsidRPr="00690019">
        <w:rPr>
          <w:rFonts w:eastAsia="Arial Unicode MS"/>
          <w:b/>
          <w:bCs/>
        </w:rPr>
        <w:t xml:space="preserve"> - </w:t>
      </w:r>
      <w:r w:rsidR="00522436" w:rsidRPr="00690019">
        <w:rPr>
          <w:rFonts w:eastAsia="Arial Unicode MS"/>
          <w:b/>
          <w:bCs/>
        </w:rPr>
        <w:t>Combinatieovereenkomst</w:t>
      </w:r>
      <w:r w:rsidRPr="00690019">
        <w:rPr>
          <w:rFonts w:eastAsia="Arial Unicode MS"/>
          <w:b/>
          <w:bCs/>
        </w:rPr>
        <w:t xml:space="preserve"> </w:t>
      </w:r>
    </w:p>
    <w:p w14:paraId="646FA0C3" w14:textId="77777777" w:rsidR="00F210B4" w:rsidRPr="00690019" w:rsidRDefault="00F210B4" w:rsidP="00643A1F">
      <w:pPr>
        <w:spacing w:after="0" w:line="276" w:lineRule="auto"/>
        <w:ind w:firstLine="708"/>
        <w:jc w:val="both"/>
        <w:rPr>
          <w:rFonts w:eastAsia="Arial Unicode MS"/>
        </w:rPr>
      </w:pPr>
      <w:r w:rsidRPr="00690019">
        <w:rPr>
          <w:rFonts w:eastAsia="Arial Unicode MS"/>
        </w:rPr>
        <w:t xml:space="preserve">Apart in bewerkbaar format bijgevoegd </w:t>
      </w:r>
    </w:p>
    <w:p w14:paraId="777B74CB" w14:textId="33E0202B" w:rsidR="008928FA" w:rsidRPr="00690019" w:rsidRDefault="00F210B4" w:rsidP="00643A1F">
      <w:pPr>
        <w:spacing w:after="0" w:line="276" w:lineRule="auto"/>
        <w:jc w:val="both"/>
        <w:rPr>
          <w:b/>
          <w:bCs/>
        </w:rPr>
      </w:pPr>
      <w:r w:rsidRPr="00690019">
        <w:rPr>
          <w:rFonts w:eastAsia="Arial Unicode MS"/>
          <w:b/>
          <w:bCs/>
        </w:rPr>
        <w:t xml:space="preserve">Bijlage </w:t>
      </w:r>
      <w:r w:rsidR="00581BAA" w:rsidRPr="00690019">
        <w:rPr>
          <w:rFonts w:eastAsia="Arial Unicode MS"/>
          <w:b/>
          <w:bCs/>
        </w:rPr>
        <w:t>5</w:t>
      </w:r>
      <w:r w:rsidR="004E7D8A" w:rsidRPr="00690019">
        <w:rPr>
          <w:rFonts w:eastAsia="Arial Unicode MS"/>
          <w:b/>
          <w:bCs/>
        </w:rPr>
        <w:t xml:space="preserve"> </w:t>
      </w:r>
      <w:r w:rsidRPr="00690019">
        <w:rPr>
          <w:rFonts w:eastAsia="Arial Unicode MS"/>
          <w:b/>
          <w:bCs/>
        </w:rPr>
        <w:t xml:space="preserve">- </w:t>
      </w:r>
      <w:r w:rsidR="008928FA" w:rsidRPr="00690019">
        <w:rPr>
          <w:rFonts w:eastAsia="Arial Unicode MS"/>
          <w:b/>
          <w:bCs/>
        </w:rPr>
        <w:t xml:space="preserve">Verklaring </w:t>
      </w:r>
      <w:r w:rsidR="00C92325" w:rsidRPr="00690019">
        <w:rPr>
          <w:rFonts w:eastAsia="Arial Unicode MS"/>
          <w:b/>
          <w:bCs/>
        </w:rPr>
        <w:t>beroep op derden</w:t>
      </w:r>
      <w:r w:rsidR="008928FA" w:rsidRPr="00690019">
        <w:rPr>
          <w:rFonts w:eastAsia="Arial Unicode MS"/>
          <w:b/>
          <w:bCs/>
        </w:rPr>
        <w:t xml:space="preserve"> </w:t>
      </w:r>
    </w:p>
    <w:p w14:paraId="563C87D9" w14:textId="77777777" w:rsidR="008928FA" w:rsidRPr="00690019" w:rsidRDefault="008928FA" w:rsidP="00643A1F">
      <w:pPr>
        <w:spacing w:after="0" w:line="276" w:lineRule="auto"/>
        <w:ind w:firstLine="708"/>
        <w:jc w:val="both"/>
        <w:rPr>
          <w:rFonts w:eastAsia="Arial Unicode MS"/>
        </w:rPr>
      </w:pPr>
      <w:r w:rsidRPr="00690019">
        <w:rPr>
          <w:rFonts w:eastAsia="Arial Unicode MS"/>
        </w:rPr>
        <w:t xml:space="preserve">Apart in bewerkbaar format bijgevoegd </w:t>
      </w:r>
    </w:p>
    <w:p w14:paraId="32EB8935" w14:textId="383EDA4D" w:rsidR="00581BAA" w:rsidRPr="00690019" w:rsidRDefault="00581BAA" w:rsidP="00581BAA">
      <w:pPr>
        <w:spacing w:after="0" w:line="276" w:lineRule="auto"/>
        <w:jc w:val="both"/>
        <w:rPr>
          <w:rFonts w:eastAsia="Arial Unicode MS"/>
          <w:b/>
          <w:bCs/>
        </w:rPr>
      </w:pPr>
      <w:r w:rsidRPr="00690019">
        <w:rPr>
          <w:rFonts w:eastAsia="Arial Unicode MS"/>
          <w:b/>
          <w:bCs/>
        </w:rPr>
        <w:t>Bijlage 6 - Referentieformulier</w:t>
      </w:r>
    </w:p>
    <w:p w14:paraId="10FB8E73" w14:textId="77777777" w:rsidR="00581BAA" w:rsidRPr="00690019" w:rsidRDefault="00581BAA" w:rsidP="00581BAA">
      <w:pPr>
        <w:spacing w:after="0" w:line="276" w:lineRule="auto"/>
        <w:ind w:firstLine="708"/>
        <w:jc w:val="both"/>
      </w:pPr>
      <w:r w:rsidRPr="00690019">
        <w:rPr>
          <w:rFonts w:eastAsia="Arial Unicode MS"/>
        </w:rPr>
        <w:t>Apart in bewerkbaar format bijgevoegd</w:t>
      </w:r>
    </w:p>
    <w:p w14:paraId="4636EC9A" w14:textId="5E499D27" w:rsidR="00173E05" w:rsidRPr="00690019" w:rsidRDefault="00173E05" w:rsidP="00643A1F">
      <w:pPr>
        <w:spacing w:after="0" w:line="276" w:lineRule="auto"/>
        <w:jc w:val="both"/>
        <w:rPr>
          <w:rFonts w:eastAsia="Arial Unicode MS"/>
          <w:b/>
          <w:bCs/>
        </w:rPr>
      </w:pPr>
      <w:r w:rsidRPr="00690019">
        <w:rPr>
          <w:rFonts w:eastAsia="Arial Unicode MS"/>
          <w:b/>
          <w:bCs/>
        </w:rPr>
        <w:t xml:space="preserve">Bijlage </w:t>
      </w:r>
      <w:r w:rsidR="00581BAA" w:rsidRPr="00690019">
        <w:rPr>
          <w:rFonts w:eastAsia="Arial Unicode MS"/>
          <w:b/>
          <w:bCs/>
        </w:rPr>
        <w:t>7</w:t>
      </w:r>
      <w:r w:rsidRPr="00690019">
        <w:rPr>
          <w:rFonts w:eastAsia="Arial Unicode MS"/>
          <w:b/>
          <w:bCs/>
        </w:rPr>
        <w:t xml:space="preserve"> </w:t>
      </w:r>
      <w:r w:rsidR="00C76CBD" w:rsidRPr="00690019">
        <w:rPr>
          <w:rFonts w:eastAsia="Arial Unicode MS"/>
          <w:b/>
          <w:bCs/>
        </w:rPr>
        <w:t xml:space="preserve">- </w:t>
      </w:r>
      <w:r w:rsidRPr="00690019">
        <w:rPr>
          <w:rFonts w:eastAsia="Arial Unicode MS"/>
          <w:b/>
          <w:bCs/>
        </w:rPr>
        <w:t>Eigen Verklaring Sanctiepakket Rusland</w:t>
      </w:r>
    </w:p>
    <w:p w14:paraId="441F9D7F" w14:textId="77777777" w:rsidR="00173E05" w:rsidRPr="00690019" w:rsidRDefault="00173E05" w:rsidP="00643A1F">
      <w:pPr>
        <w:spacing w:after="0" w:line="276" w:lineRule="auto"/>
        <w:ind w:firstLine="708"/>
        <w:jc w:val="both"/>
        <w:rPr>
          <w:rFonts w:eastAsia="Arial Unicode MS"/>
        </w:rPr>
      </w:pPr>
      <w:r w:rsidRPr="00690019">
        <w:rPr>
          <w:rFonts w:eastAsia="Arial Unicode MS"/>
        </w:rPr>
        <w:t xml:space="preserve">Apart in bewerkbaar format bijgevoegd </w:t>
      </w:r>
    </w:p>
    <w:p w14:paraId="61AE5788" w14:textId="409B2B07" w:rsidR="00F210B4" w:rsidRDefault="00F210B4" w:rsidP="00643A1F">
      <w:pPr>
        <w:spacing w:after="0" w:line="276" w:lineRule="auto"/>
        <w:jc w:val="both"/>
        <w:rPr>
          <w:rFonts w:eastAsia="Arial Unicode MS"/>
          <w:b/>
          <w:color w:val="C00000"/>
        </w:rPr>
      </w:pPr>
      <w:r w:rsidRPr="00690019">
        <w:rPr>
          <w:rFonts w:eastAsia="Arial Unicode MS"/>
          <w:b/>
          <w:bCs/>
        </w:rPr>
        <w:t xml:space="preserve">Bijlage </w:t>
      </w:r>
      <w:r w:rsidR="00581BAA" w:rsidRPr="00690019">
        <w:rPr>
          <w:rFonts w:eastAsia="Arial Unicode MS"/>
          <w:b/>
          <w:bCs/>
        </w:rPr>
        <w:t>8</w:t>
      </w:r>
      <w:r w:rsidR="004E7D8A" w:rsidRPr="00690019">
        <w:rPr>
          <w:rFonts w:eastAsia="Arial Unicode MS"/>
          <w:b/>
          <w:bCs/>
        </w:rPr>
        <w:t xml:space="preserve"> </w:t>
      </w:r>
      <w:r w:rsidRPr="00690019">
        <w:rPr>
          <w:rFonts w:eastAsia="Arial Unicode MS"/>
          <w:b/>
          <w:bCs/>
        </w:rPr>
        <w:t xml:space="preserve">- </w:t>
      </w:r>
      <w:proofErr w:type="spellStart"/>
      <w:r w:rsidR="005B67AD" w:rsidRPr="000859EB">
        <w:rPr>
          <w:rFonts w:eastAsia="Arial Unicode MS"/>
          <w:b/>
          <w:bCs/>
        </w:rPr>
        <w:t>Raam</w:t>
      </w:r>
      <w:r w:rsidRPr="000859EB">
        <w:rPr>
          <w:rFonts w:eastAsia="Arial Unicode MS"/>
          <w:b/>
          <w:bCs/>
        </w:rPr>
        <w:t>Overeenkomst</w:t>
      </w:r>
      <w:proofErr w:type="spellEnd"/>
      <w:r w:rsidRPr="000859EB">
        <w:rPr>
          <w:rFonts w:eastAsia="Arial Unicode MS"/>
          <w:b/>
          <w:bCs/>
        </w:rPr>
        <w:t xml:space="preserve">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6401A47E" w14:textId="2E82A536" w:rsidR="009170CF" w:rsidRPr="0014633E" w:rsidRDefault="009170CF" w:rsidP="00643A1F">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p>
    <w:bookmarkEnd w:id="258"/>
    <w:p w14:paraId="52729AC7" w14:textId="7375C7B2" w:rsidR="007F09B0" w:rsidRDefault="007F09B0" w:rsidP="006C539C">
      <w:pPr>
        <w:pStyle w:val="Kop7"/>
        <w:rPr>
          <w:rFonts w:eastAsia="Arial Unicode MS"/>
          <w:b/>
          <w:bCs/>
        </w:rPr>
      </w:pPr>
      <w:r>
        <w:rPr>
          <w:rFonts w:eastAsia="Arial Unicode MS"/>
          <w:b/>
          <w:bCs/>
        </w:rPr>
        <w:t>Annex 1 – Nota’s van Inlichtingen</w:t>
      </w:r>
    </w:p>
    <w:p w14:paraId="2CA3C639" w14:textId="1CE32E44" w:rsidR="006C539C" w:rsidRDefault="006C539C" w:rsidP="006C539C">
      <w:pPr>
        <w:pStyle w:val="Kop7"/>
        <w:rPr>
          <w:rFonts w:eastAsia="Arial Unicode MS"/>
          <w:b/>
          <w:bCs/>
        </w:rPr>
      </w:pPr>
      <w:r>
        <w:rPr>
          <w:rFonts w:eastAsia="Arial Unicode MS"/>
          <w:b/>
          <w:bCs/>
        </w:rPr>
        <w:t xml:space="preserve">Annex </w:t>
      </w:r>
      <w:r w:rsidR="007F09B0">
        <w:rPr>
          <w:rFonts w:eastAsia="Arial Unicode MS"/>
          <w:b/>
          <w:bCs/>
        </w:rPr>
        <w:t>2</w:t>
      </w:r>
      <w:r>
        <w:rPr>
          <w:rFonts w:eastAsia="Arial Unicode MS"/>
          <w:b/>
          <w:bCs/>
        </w:rPr>
        <w:t xml:space="preserve"> </w:t>
      </w:r>
      <w:r w:rsidR="006D3F93">
        <w:rPr>
          <w:rFonts w:eastAsia="Arial Unicode MS"/>
          <w:b/>
          <w:bCs/>
        </w:rPr>
        <w:t>-</w:t>
      </w:r>
      <w:r>
        <w:rPr>
          <w:rFonts w:eastAsia="Arial Unicode MS"/>
          <w:b/>
          <w:bCs/>
        </w:rPr>
        <w:t xml:space="preserve"> </w:t>
      </w:r>
      <w:sdt>
        <w:sdtPr>
          <w:rPr>
            <w:rFonts w:eastAsia="Arial Unicode MS"/>
            <w:b/>
            <w:bCs/>
          </w:rPr>
          <w:alias w:val="Kies de inkoopvoorwaarde"/>
          <w:tag w:val="Kies de inkoopvoorwaarde"/>
          <w:id w:val="-2024546081"/>
          <w:placeholder>
            <w:docPart w:val="DefaultPlaceholder_-1854013438"/>
          </w:placeholder>
          <w:dropDownList>
            <w:listItem w:displayText="Inkoopvoorwaarden 2017 ProRail" w:value="Inkoopvoorwaarden 2017 ProRail"/>
            <w:listItem w:displayText="ARBIT 2018" w:value="ARBIT 2018"/>
            <w:listItem w:displayText="ARBIT 2022" w:value="ARBIT 2022"/>
          </w:dropDownList>
        </w:sdtPr>
        <w:sdtEndPr/>
        <w:sdtContent>
          <w:r w:rsidR="00690019">
            <w:rPr>
              <w:rFonts w:eastAsia="Arial Unicode MS"/>
              <w:b/>
              <w:bCs/>
            </w:rPr>
            <w:t>Inkoopvoorwaarden 2017 ProRail</w:t>
          </w:r>
        </w:sdtContent>
      </w:sdt>
    </w:p>
    <w:p w14:paraId="21F85326" w14:textId="77777777" w:rsidR="006C539C" w:rsidRPr="007705B2" w:rsidRDefault="006C539C" w:rsidP="00DC202A">
      <w:pPr>
        <w:ind w:firstLine="708"/>
        <w:rPr>
          <w:lang w:eastAsia="nl-NL"/>
        </w:rPr>
      </w:pPr>
      <w:r>
        <w:rPr>
          <w:lang w:eastAsia="nl-NL"/>
        </w:rPr>
        <w:t>Apart bijgevoegd</w:t>
      </w:r>
    </w:p>
    <w:p w14:paraId="534E3B8C" w14:textId="5EC70FA1" w:rsidR="00F210B4" w:rsidRPr="00D9578B" w:rsidRDefault="00F210B4" w:rsidP="00BC450D">
      <w:pPr>
        <w:pStyle w:val="Kop7"/>
        <w:rPr>
          <w:rFonts w:eastAsia="Arial Unicode MS"/>
          <w:b/>
          <w:bCs/>
        </w:rPr>
      </w:pPr>
      <w:r w:rsidRPr="00D9578B">
        <w:rPr>
          <w:rFonts w:eastAsia="Arial Unicode MS"/>
          <w:b/>
          <w:bCs/>
        </w:rPr>
        <w:t xml:space="preserve">Annex </w:t>
      </w:r>
      <w:r w:rsidR="007F09B0">
        <w:rPr>
          <w:rFonts w:eastAsia="Arial Unicode MS"/>
          <w:b/>
          <w:bCs/>
        </w:rPr>
        <w:t>3</w:t>
      </w:r>
      <w:r w:rsidRPr="00D9578B">
        <w:rPr>
          <w:rFonts w:eastAsia="Arial Unicode MS"/>
          <w:b/>
          <w:bCs/>
        </w:rPr>
        <w:t xml:space="preserve"> - Vraagspecificatie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011DAB18" w14:textId="1B5AC96B" w:rsidR="00064BB5" w:rsidRDefault="00F210B4" w:rsidP="00DC202A">
      <w:pPr>
        <w:ind w:firstLine="708"/>
        <w:rPr>
          <w:rFonts w:eastAsia="Arial Unicode MS"/>
        </w:rPr>
      </w:pPr>
      <w:r w:rsidRPr="00B82978">
        <w:rPr>
          <w:rFonts w:eastAsia="Arial Unicode MS"/>
        </w:rPr>
        <w:t xml:space="preserve">Apart bijgevoegd </w:t>
      </w:r>
    </w:p>
    <w:p w14:paraId="175D30F1" w14:textId="27A4162A" w:rsidR="00D93B71" w:rsidRPr="000C2054" w:rsidRDefault="00D93B71" w:rsidP="00BC450D">
      <w:pPr>
        <w:pStyle w:val="Kop7"/>
        <w:rPr>
          <w:b/>
          <w:bCs/>
        </w:rPr>
      </w:pPr>
      <w:r>
        <w:rPr>
          <w:rFonts w:eastAsia="Arial Unicode MS"/>
          <w:b/>
          <w:bCs/>
        </w:rPr>
        <w:t>Annex</w:t>
      </w:r>
      <w:r w:rsidRPr="000C2054">
        <w:rPr>
          <w:rFonts w:eastAsia="Arial Unicode MS"/>
          <w:b/>
          <w:bCs/>
        </w:rPr>
        <w:t xml:space="preserve"> </w:t>
      </w:r>
      <w:r w:rsidR="00782594">
        <w:rPr>
          <w:rFonts w:eastAsia="Arial Unicode MS"/>
          <w:b/>
          <w:bCs/>
        </w:rPr>
        <w:t>5</w:t>
      </w:r>
      <w:r w:rsidR="00742CC6">
        <w:rPr>
          <w:rFonts w:eastAsia="Arial Unicode MS"/>
          <w:b/>
          <w:bCs/>
        </w:rPr>
        <w:t xml:space="preserve"> -</w:t>
      </w:r>
      <w:r w:rsidRPr="000C2054">
        <w:rPr>
          <w:rFonts w:eastAsia="Arial Unicode MS"/>
          <w:b/>
          <w:bCs/>
        </w:rPr>
        <w:t xml:space="preserve"> Inschrijvingsformulier</w:t>
      </w:r>
      <w:r w:rsidR="00B8475A">
        <w:rPr>
          <w:rFonts w:eastAsia="Arial Unicode MS"/>
          <w:b/>
          <w:bCs/>
        </w:rPr>
        <w:t xml:space="preserve">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6D2B4C57" w14:textId="77777777" w:rsidR="00D93B71" w:rsidRPr="00B82978" w:rsidRDefault="00D93B71" w:rsidP="00DC202A">
      <w:pPr>
        <w:pStyle w:val="Kop7"/>
        <w:ind w:firstLine="708"/>
      </w:pPr>
      <w:r w:rsidRPr="00B82978">
        <w:rPr>
          <w:rFonts w:eastAsia="Arial Unicode MS"/>
        </w:rPr>
        <w:t xml:space="preserve">Apart in bewerkbaar format bijgevoegd </w:t>
      </w:r>
    </w:p>
    <w:p w14:paraId="29DF9A56" w14:textId="744BE222" w:rsidR="00F210B4" w:rsidRPr="00064BB5" w:rsidRDefault="00F210B4" w:rsidP="00BC450D">
      <w:pPr>
        <w:pStyle w:val="Kop7"/>
        <w:rPr>
          <w:rFonts w:eastAsia="Arial Unicode MS"/>
          <w:b/>
          <w:bCs/>
        </w:rPr>
      </w:pPr>
      <w:r w:rsidRPr="00064BB5">
        <w:rPr>
          <w:rFonts w:eastAsia="Arial Unicode MS"/>
          <w:b/>
          <w:bCs/>
        </w:rPr>
        <w:t xml:space="preserve">Annex </w:t>
      </w:r>
      <w:r w:rsidR="0063376F">
        <w:rPr>
          <w:rFonts w:eastAsia="Arial Unicode MS"/>
          <w:b/>
          <w:bCs/>
        </w:rPr>
        <w:t>5.1</w:t>
      </w:r>
      <w:r w:rsidRPr="00064BB5">
        <w:rPr>
          <w:rFonts w:eastAsia="Arial Unicode MS"/>
          <w:b/>
          <w:bCs/>
        </w:rPr>
        <w:t xml:space="preserve"> - Aanbiedingsbegroting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6DD54761" w14:textId="77777777" w:rsidR="00083E6F" w:rsidRDefault="00F210B4" w:rsidP="00DC202A">
      <w:pPr>
        <w:pStyle w:val="Kop7"/>
        <w:ind w:firstLine="708"/>
        <w:rPr>
          <w:rFonts w:eastAsia="Arial Unicode MS"/>
        </w:rPr>
      </w:pPr>
      <w:r w:rsidRPr="00064BB5">
        <w:rPr>
          <w:rFonts w:eastAsia="Arial Unicode MS"/>
        </w:rPr>
        <w:t>Apart in bewerkbaar format bijgevoegd</w:t>
      </w:r>
    </w:p>
    <w:p w14:paraId="104504E3" w14:textId="5E0EE345" w:rsidR="00710219" w:rsidRPr="00D8748A" w:rsidRDefault="00710219" w:rsidP="00DC202A">
      <w:pPr>
        <w:pStyle w:val="Kop7"/>
        <w:ind w:firstLine="708"/>
        <w:rPr>
          <w:color w:val="0070C0"/>
        </w:rPr>
      </w:pPr>
    </w:p>
    <w:sectPr w:rsidR="00710219" w:rsidRPr="00D8748A" w:rsidSect="005D0654">
      <w:footerReference w:type="default" r:id="rId22"/>
      <w:footerReference w:type="first" r:id="rId23"/>
      <w:pgSz w:w="11906" w:h="16838" w:code="9"/>
      <w:pgMar w:top="1418" w:right="1418" w:bottom="1361" w:left="1559" w:header="141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E3D79" w14:textId="77777777" w:rsidR="0088577D" w:rsidRDefault="0088577D" w:rsidP="00A66310">
      <w:r>
        <w:separator/>
      </w:r>
    </w:p>
  </w:endnote>
  <w:endnote w:type="continuationSeparator" w:id="0">
    <w:p w14:paraId="6E973362" w14:textId="77777777" w:rsidR="0088577D" w:rsidRDefault="0088577D" w:rsidP="00A66310">
      <w:r>
        <w:continuationSeparator/>
      </w:r>
    </w:p>
  </w:endnote>
  <w:endnote w:type="continuationNotice" w:id="1">
    <w:p w14:paraId="0EC0FA8F" w14:textId="77777777" w:rsidR="0088577D" w:rsidRDefault="0088577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672680"/>
      <w:docPartObj>
        <w:docPartGallery w:val="Page Numbers (Bottom of Page)"/>
        <w:docPartUnique/>
      </w:docPartObj>
    </w:sdtPr>
    <w:sdtEndPr/>
    <w:sdtContent>
      <w:p w14:paraId="4BE3BA5F" w14:textId="0FA9991C" w:rsidR="36D94BB2" w:rsidRDefault="00311FB7" w:rsidP="00145093">
        <w:pPr>
          <w:pStyle w:val="Voettekst"/>
          <w:ind w:firstLine="708"/>
        </w:pPr>
        <w:r>
          <w:t xml:space="preserve">Aanbestedingsleidraad HSL – </w:t>
        </w:r>
        <w:proofErr w:type="spellStart"/>
        <w:r>
          <w:t>AsBo</w:t>
        </w:r>
        <w:proofErr w:type="spellEnd"/>
        <w:r>
          <w:t xml:space="preserve"> Inbeheername</w:t>
        </w:r>
        <w:r w:rsidR="001B5964">
          <w:rPr>
            <w:noProof/>
            <w:sz w:val="18"/>
            <w:szCs w:val="20"/>
          </w:rPr>
          <w:t>v2.</w:t>
        </w:r>
        <w:r w:rsidR="0095202E">
          <w:rPr>
            <w:noProof/>
            <w:sz w:val="18"/>
            <w:szCs w:val="20"/>
          </w:rPr>
          <w:t>4</w:t>
        </w:r>
        <w:r w:rsidR="004737DD">
          <w:tab/>
        </w:r>
        <w:r w:rsidR="00005617">
          <w:fldChar w:fldCharType="begin"/>
        </w:r>
        <w:r w:rsidR="00005617">
          <w:instrText>PAGE   \* MERGEFORMAT</w:instrText>
        </w:r>
        <w:r w:rsidR="00005617">
          <w:fldChar w:fldCharType="separate"/>
        </w:r>
        <w:r w:rsidR="00005617">
          <w:t>2</w:t>
        </w:r>
        <w:r w:rsidR="00005617">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FAAC3" w14:textId="77777777" w:rsidR="0088577D" w:rsidRDefault="0088577D" w:rsidP="00A66310">
      <w:r>
        <w:separator/>
      </w:r>
    </w:p>
  </w:footnote>
  <w:footnote w:type="continuationSeparator" w:id="0">
    <w:p w14:paraId="69B3C377" w14:textId="77777777" w:rsidR="0088577D" w:rsidRDefault="0088577D" w:rsidP="00A66310">
      <w:r>
        <w:continuationSeparator/>
      </w:r>
    </w:p>
  </w:footnote>
  <w:footnote w:type="continuationNotice" w:id="1">
    <w:p w14:paraId="39076725" w14:textId="77777777" w:rsidR="0088577D" w:rsidRDefault="0088577D">
      <w:pPr>
        <w:spacing w:before="0" w:after="0"/>
      </w:pPr>
    </w:p>
  </w:footnote>
  <w:footnote w:id="2">
    <w:p w14:paraId="4503ED7F" w14:textId="4085FCC1" w:rsidR="00543076" w:rsidRPr="000D64BF" w:rsidRDefault="00543076">
      <w:pPr>
        <w:pStyle w:val="Voetnoottekst"/>
        <w:rPr>
          <w:lang w:val="en-GB"/>
        </w:rPr>
      </w:pPr>
      <w:r>
        <w:rPr>
          <w:rStyle w:val="Voetnootmarkering"/>
        </w:rPr>
        <w:footnoteRef/>
      </w:r>
      <w:r w:rsidRPr="000D64BF">
        <w:rPr>
          <w:lang w:val="en-GB"/>
        </w:rPr>
        <w:t xml:space="preserve"> </w:t>
      </w:r>
      <w:proofErr w:type="spellStart"/>
      <w:r w:rsidRPr="000D64BF">
        <w:rPr>
          <w:lang w:val="en-GB"/>
        </w:rPr>
        <w:t>Combinaties</w:t>
      </w:r>
      <w:proofErr w:type="spellEnd"/>
      <w:r w:rsidRPr="000D64BF">
        <w:rPr>
          <w:lang w:val="en-GB"/>
        </w:rPr>
        <w:t xml:space="preserve"> of consortiums, joint ventures etc.</w:t>
      </w:r>
    </w:p>
  </w:footnote>
  <w:footnote w:id="3">
    <w:p w14:paraId="4C4F2500" w14:textId="79EFAF4C" w:rsidR="66A29755" w:rsidRDefault="66A29755" w:rsidP="00401BA9">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w:t>
      </w:r>
      <w:proofErr w:type="spellStart"/>
      <w:r w:rsidRPr="66A29755">
        <w:rPr>
          <w:rFonts w:eastAsia="Arial Unicode MS"/>
        </w:rPr>
        <w:t>HvJEU</w:t>
      </w:r>
      <w:proofErr w:type="spellEnd"/>
      <w:r w:rsidRPr="66A29755">
        <w:rPr>
          <w:rFonts w:eastAsia="Arial Unicode MS"/>
        </w:rPr>
        <w:t xml:space="preserve"> 10 november 2022 (C-631/21)),</w:t>
      </w:r>
    </w:p>
  </w:footnote>
  <w:footnote w:id="4">
    <w:p w14:paraId="79368243" w14:textId="5D85C852" w:rsidR="00BC4E73" w:rsidRDefault="00BC4E73">
      <w:pPr>
        <w:pStyle w:val="Voetnoottekst"/>
      </w:pPr>
      <w:r>
        <w:rPr>
          <w:rStyle w:val="Voetnootmarkering"/>
        </w:rPr>
        <w:footnoteRef/>
      </w:r>
      <w:r>
        <w:t xml:space="preserve"> </w:t>
      </w:r>
      <w:r w:rsidR="00CF21D7" w:rsidRPr="00CF21D7">
        <w:t>Op grond van recente jurisprudentie, zie ECLI:NL:PHR:2024:667, Parket bij de Hoge Raad, 21 juni 2024</w:t>
      </w:r>
    </w:p>
  </w:footnote>
  <w:footnote w:id="5">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6">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 w:id="7">
    <w:p w14:paraId="46D6381E" w14:textId="77777777" w:rsidR="009A7E95" w:rsidRPr="00315EBA" w:rsidRDefault="009A7E95" w:rsidP="009A7E95">
      <w:pPr>
        <w:pStyle w:val="Voetnoottekst"/>
        <w:rPr>
          <w:rFonts w:ascii="Arial" w:hAnsi="Arial" w:cs="Arial"/>
          <w:sz w:val="18"/>
          <w:szCs w:val="18"/>
        </w:rPr>
      </w:pPr>
      <w:r w:rsidRPr="00315EBA">
        <w:rPr>
          <w:rStyle w:val="Voetnootmarkering"/>
          <w:rFonts w:ascii="Arial" w:hAnsi="Arial" w:cs="Arial"/>
          <w:sz w:val="18"/>
          <w:szCs w:val="18"/>
        </w:rPr>
        <w:footnoteRef/>
      </w:r>
      <w:r w:rsidRPr="00315EBA">
        <w:rPr>
          <w:rFonts w:ascii="Arial" w:hAnsi="Arial" w:cs="Arial"/>
          <w:sz w:val="18"/>
          <w:szCs w:val="18"/>
        </w:rPr>
        <w:t xml:space="preserve"> Indien inschrijver meteen wenst in te schrijven met een CO2-bewustcertificaat dan wel projectverklaring op basis van Handboek versie 4.0 geldt dat </w:t>
      </w:r>
      <w:r>
        <w:rPr>
          <w:rFonts w:ascii="Arial" w:hAnsi="Arial" w:cs="Arial"/>
          <w:sz w:val="18"/>
          <w:szCs w:val="18"/>
        </w:rPr>
        <w:t xml:space="preserve">inschrijver dit </w:t>
      </w:r>
      <w:r w:rsidRPr="00315EBA">
        <w:rPr>
          <w:rFonts w:ascii="Arial" w:hAnsi="Arial" w:cs="Arial"/>
          <w:sz w:val="18"/>
          <w:szCs w:val="18"/>
        </w:rPr>
        <w:t xml:space="preserve">op het inschrijfformulier (bijlage [..]) </w:t>
      </w:r>
      <w:r>
        <w:rPr>
          <w:rFonts w:ascii="Arial" w:hAnsi="Arial" w:cs="Arial"/>
          <w:sz w:val="18"/>
          <w:szCs w:val="18"/>
        </w:rPr>
        <w:t>dient aan te geven. In geval van inschrijving met t</w:t>
      </w:r>
      <w:r w:rsidRPr="00315EBA">
        <w:rPr>
          <w:rFonts w:ascii="Arial" w:hAnsi="Arial" w:cs="Arial"/>
          <w:sz w:val="18"/>
          <w:szCs w:val="18"/>
        </w:rPr>
        <w:t xml:space="preserve">rede 1 van handboek versie 4.0 </w:t>
      </w:r>
      <w:r>
        <w:rPr>
          <w:rFonts w:ascii="Arial" w:hAnsi="Arial" w:cs="Arial"/>
          <w:sz w:val="18"/>
          <w:szCs w:val="18"/>
        </w:rPr>
        <w:t>dient</w:t>
      </w:r>
      <w:r w:rsidRPr="00315EBA">
        <w:rPr>
          <w:rFonts w:ascii="Arial" w:hAnsi="Arial" w:cs="Arial"/>
          <w:sz w:val="18"/>
          <w:szCs w:val="18"/>
        </w:rPr>
        <w:t xml:space="preserve"> ambitieniveau 3 onder handboek versie 3.1</w:t>
      </w:r>
      <w:r>
        <w:rPr>
          <w:rFonts w:ascii="Arial" w:hAnsi="Arial" w:cs="Arial"/>
          <w:sz w:val="18"/>
          <w:szCs w:val="18"/>
        </w:rPr>
        <w:t xml:space="preserve"> te worden gekozen op het inschrijfformulier</w:t>
      </w:r>
      <w:r w:rsidRPr="00315EBA">
        <w:rPr>
          <w:rFonts w:ascii="Arial" w:hAnsi="Arial" w:cs="Arial"/>
          <w:sz w:val="18"/>
          <w:szCs w:val="18"/>
        </w:rPr>
        <w:t xml:space="preserve"> en</w:t>
      </w:r>
      <w:r>
        <w:rPr>
          <w:rFonts w:ascii="Arial" w:hAnsi="Arial" w:cs="Arial"/>
          <w:sz w:val="18"/>
          <w:szCs w:val="18"/>
        </w:rPr>
        <w:t xml:space="preserve"> bij inschrijving met</w:t>
      </w:r>
      <w:r w:rsidRPr="00315EBA">
        <w:rPr>
          <w:rFonts w:ascii="Arial" w:hAnsi="Arial" w:cs="Arial"/>
          <w:sz w:val="18"/>
          <w:szCs w:val="18"/>
        </w:rPr>
        <w:t xml:space="preserve"> trede 2 </w:t>
      </w:r>
      <w:r>
        <w:rPr>
          <w:rFonts w:ascii="Arial" w:hAnsi="Arial" w:cs="Arial"/>
          <w:sz w:val="18"/>
          <w:szCs w:val="18"/>
        </w:rPr>
        <w:t xml:space="preserve">en 3 </w:t>
      </w:r>
      <w:r w:rsidRPr="00315EBA">
        <w:rPr>
          <w:rFonts w:ascii="Arial" w:hAnsi="Arial" w:cs="Arial"/>
          <w:sz w:val="18"/>
          <w:szCs w:val="18"/>
        </w:rPr>
        <w:t xml:space="preserve">van handboek versie 4.0 </w:t>
      </w:r>
      <w:r>
        <w:rPr>
          <w:rFonts w:ascii="Arial" w:hAnsi="Arial" w:cs="Arial"/>
          <w:sz w:val="18"/>
          <w:szCs w:val="18"/>
        </w:rPr>
        <w:t xml:space="preserve">dient </w:t>
      </w:r>
      <w:r w:rsidRPr="00315EBA">
        <w:rPr>
          <w:rFonts w:ascii="Arial" w:hAnsi="Arial" w:cs="Arial"/>
          <w:sz w:val="18"/>
          <w:szCs w:val="18"/>
        </w:rPr>
        <w:t xml:space="preserve"> ambitieniveau 5 onder handboek versie 3.1</w:t>
      </w:r>
      <w:r>
        <w:rPr>
          <w:rFonts w:ascii="Arial" w:hAnsi="Arial" w:cs="Arial"/>
          <w:sz w:val="18"/>
          <w:szCs w:val="18"/>
        </w:rPr>
        <w:t xml:space="preserve"> te worden gekozen op het inschrijfformulier</w:t>
      </w:r>
      <w:r w:rsidRPr="00315EBA">
        <w:rPr>
          <w:rFonts w:ascii="Arial" w:hAnsi="Arial" w:cs="Arial"/>
          <w:sz w:val="18"/>
          <w:szCs w:val="18"/>
        </w:rPr>
        <w:t>.</w:t>
      </w:r>
      <w:r>
        <w:rPr>
          <w:rFonts w:ascii="Arial" w:hAnsi="Arial" w:cs="Arial"/>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BD127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D8D0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6" w15:restartNumberingAfterBreak="0">
    <w:nsid w:val="09203DFD"/>
    <w:multiLevelType w:val="hybridMultilevel"/>
    <w:tmpl w:val="76144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96C14C3"/>
    <w:multiLevelType w:val="hybridMultilevel"/>
    <w:tmpl w:val="57E2EAB2"/>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DA5318C"/>
    <w:multiLevelType w:val="hybridMultilevel"/>
    <w:tmpl w:val="103E97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40F74AF"/>
    <w:multiLevelType w:val="hybridMultilevel"/>
    <w:tmpl w:val="B6C8B978"/>
    <w:lvl w:ilvl="0" w:tplc="C534F2CC">
      <w:start w:val="1"/>
      <w:numFmt w:val="decimal"/>
      <w:lvlText w:val="%1."/>
      <w:lvlJc w:val="left"/>
      <w:pPr>
        <w:ind w:left="720" w:hanging="360"/>
      </w:pPr>
    </w:lvl>
    <w:lvl w:ilvl="1" w:tplc="343AFB80">
      <w:start w:val="1"/>
      <w:numFmt w:val="lowerLetter"/>
      <w:lvlText w:val="%2."/>
      <w:lvlJc w:val="left"/>
      <w:pPr>
        <w:ind w:left="1440" w:hanging="360"/>
      </w:pPr>
    </w:lvl>
    <w:lvl w:ilvl="2" w:tplc="245421D6">
      <w:start w:val="1"/>
      <w:numFmt w:val="lowerRoman"/>
      <w:lvlText w:val="%3."/>
      <w:lvlJc w:val="right"/>
      <w:pPr>
        <w:ind w:left="2160" w:hanging="180"/>
      </w:pPr>
    </w:lvl>
    <w:lvl w:ilvl="3" w:tplc="54CECA68">
      <w:start w:val="1"/>
      <w:numFmt w:val="decimal"/>
      <w:lvlText w:val="%4."/>
      <w:lvlJc w:val="left"/>
      <w:pPr>
        <w:ind w:left="2880" w:hanging="360"/>
      </w:pPr>
    </w:lvl>
    <w:lvl w:ilvl="4" w:tplc="74321402">
      <w:start w:val="1"/>
      <w:numFmt w:val="lowerLetter"/>
      <w:lvlText w:val="%5."/>
      <w:lvlJc w:val="left"/>
      <w:pPr>
        <w:ind w:left="3600" w:hanging="360"/>
      </w:pPr>
    </w:lvl>
    <w:lvl w:ilvl="5" w:tplc="FB742696">
      <w:start w:val="1"/>
      <w:numFmt w:val="lowerRoman"/>
      <w:lvlText w:val="%6."/>
      <w:lvlJc w:val="right"/>
      <w:pPr>
        <w:ind w:left="4320" w:hanging="180"/>
      </w:pPr>
    </w:lvl>
    <w:lvl w:ilvl="6" w:tplc="94BA3ED0">
      <w:start w:val="1"/>
      <w:numFmt w:val="decimal"/>
      <w:lvlText w:val="%7."/>
      <w:lvlJc w:val="left"/>
      <w:pPr>
        <w:ind w:left="5040" w:hanging="360"/>
      </w:pPr>
    </w:lvl>
    <w:lvl w:ilvl="7" w:tplc="01F8EFE0">
      <w:start w:val="1"/>
      <w:numFmt w:val="lowerLetter"/>
      <w:lvlText w:val="%8."/>
      <w:lvlJc w:val="left"/>
      <w:pPr>
        <w:ind w:left="5760" w:hanging="360"/>
      </w:pPr>
    </w:lvl>
    <w:lvl w:ilvl="8" w:tplc="111E0B38">
      <w:start w:val="1"/>
      <w:numFmt w:val="lowerRoman"/>
      <w:lvlText w:val="%9."/>
      <w:lvlJc w:val="right"/>
      <w:pPr>
        <w:ind w:left="6480" w:hanging="180"/>
      </w:pPr>
    </w:lvl>
  </w:abstractNum>
  <w:abstractNum w:abstractNumId="12"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9AE53DA"/>
    <w:multiLevelType w:val="hybridMultilevel"/>
    <w:tmpl w:val="128AA2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F9D071C"/>
    <w:multiLevelType w:val="hybridMultilevel"/>
    <w:tmpl w:val="58369826"/>
    <w:lvl w:ilvl="0" w:tplc="4EDA933E">
      <w:start w:val="1"/>
      <w:numFmt w:val="bullet"/>
      <w:lvlText w:val=""/>
      <w:lvlJc w:val="left"/>
      <w:pPr>
        <w:ind w:left="170" w:firstLine="0"/>
      </w:pPr>
      <w:rPr>
        <w:rFonts w:ascii="Symbol" w:hAnsi="Symbol" w:hint="default"/>
      </w:rPr>
    </w:lvl>
    <w:lvl w:ilvl="1" w:tplc="04130003" w:tentative="1">
      <w:start w:val="1"/>
      <w:numFmt w:val="bullet"/>
      <w:lvlText w:val="o"/>
      <w:lvlJc w:val="left"/>
      <w:pPr>
        <w:ind w:left="1382" w:hanging="360"/>
      </w:pPr>
      <w:rPr>
        <w:rFonts w:ascii="Courier New" w:hAnsi="Courier New" w:cs="Courier New" w:hint="default"/>
      </w:rPr>
    </w:lvl>
    <w:lvl w:ilvl="2" w:tplc="04130005" w:tentative="1">
      <w:start w:val="1"/>
      <w:numFmt w:val="bullet"/>
      <w:lvlText w:val=""/>
      <w:lvlJc w:val="left"/>
      <w:pPr>
        <w:ind w:left="2102" w:hanging="360"/>
      </w:pPr>
      <w:rPr>
        <w:rFonts w:ascii="Wingdings" w:hAnsi="Wingdings" w:hint="default"/>
      </w:rPr>
    </w:lvl>
    <w:lvl w:ilvl="3" w:tplc="04130001" w:tentative="1">
      <w:start w:val="1"/>
      <w:numFmt w:val="bullet"/>
      <w:lvlText w:val=""/>
      <w:lvlJc w:val="left"/>
      <w:pPr>
        <w:ind w:left="2822" w:hanging="360"/>
      </w:pPr>
      <w:rPr>
        <w:rFonts w:ascii="Symbol" w:hAnsi="Symbol" w:hint="default"/>
      </w:rPr>
    </w:lvl>
    <w:lvl w:ilvl="4" w:tplc="04130003" w:tentative="1">
      <w:start w:val="1"/>
      <w:numFmt w:val="bullet"/>
      <w:lvlText w:val="o"/>
      <w:lvlJc w:val="left"/>
      <w:pPr>
        <w:ind w:left="3542" w:hanging="360"/>
      </w:pPr>
      <w:rPr>
        <w:rFonts w:ascii="Courier New" w:hAnsi="Courier New" w:cs="Courier New" w:hint="default"/>
      </w:rPr>
    </w:lvl>
    <w:lvl w:ilvl="5" w:tplc="04130005" w:tentative="1">
      <w:start w:val="1"/>
      <w:numFmt w:val="bullet"/>
      <w:lvlText w:val=""/>
      <w:lvlJc w:val="left"/>
      <w:pPr>
        <w:ind w:left="4262" w:hanging="360"/>
      </w:pPr>
      <w:rPr>
        <w:rFonts w:ascii="Wingdings" w:hAnsi="Wingdings" w:hint="default"/>
      </w:rPr>
    </w:lvl>
    <w:lvl w:ilvl="6" w:tplc="04130001" w:tentative="1">
      <w:start w:val="1"/>
      <w:numFmt w:val="bullet"/>
      <w:lvlText w:val=""/>
      <w:lvlJc w:val="left"/>
      <w:pPr>
        <w:ind w:left="4982" w:hanging="360"/>
      </w:pPr>
      <w:rPr>
        <w:rFonts w:ascii="Symbol" w:hAnsi="Symbol" w:hint="default"/>
      </w:rPr>
    </w:lvl>
    <w:lvl w:ilvl="7" w:tplc="04130003" w:tentative="1">
      <w:start w:val="1"/>
      <w:numFmt w:val="bullet"/>
      <w:lvlText w:val="o"/>
      <w:lvlJc w:val="left"/>
      <w:pPr>
        <w:ind w:left="5702" w:hanging="360"/>
      </w:pPr>
      <w:rPr>
        <w:rFonts w:ascii="Courier New" w:hAnsi="Courier New" w:cs="Courier New" w:hint="default"/>
      </w:rPr>
    </w:lvl>
    <w:lvl w:ilvl="8" w:tplc="04130005" w:tentative="1">
      <w:start w:val="1"/>
      <w:numFmt w:val="bullet"/>
      <w:lvlText w:val=""/>
      <w:lvlJc w:val="left"/>
      <w:pPr>
        <w:ind w:left="6422" w:hanging="360"/>
      </w:pPr>
      <w:rPr>
        <w:rFonts w:ascii="Wingdings" w:hAnsi="Wingdings" w:hint="default"/>
      </w:rPr>
    </w:lvl>
  </w:abstractNum>
  <w:abstractNum w:abstractNumId="16"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7" w15:restartNumberingAfterBreak="0">
    <w:nsid w:val="236636CD"/>
    <w:multiLevelType w:val="hybridMultilevel"/>
    <w:tmpl w:val="3B1AAD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7301A46"/>
    <w:multiLevelType w:val="hybridMultilevel"/>
    <w:tmpl w:val="5344B2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9820B71"/>
    <w:multiLevelType w:val="hybridMultilevel"/>
    <w:tmpl w:val="235261C8"/>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0" w15:restartNumberingAfterBreak="0">
    <w:nsid w:val="2AF07E43"/>
    <w:multiLevelType w:val="hybridMultilevel"/>
    <w:tmpl w:val="35E605BA"/>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C9F18D2"/>
    <w:multiLevelType w:val="hybridMultilevel"/>
    <w:tmpl w:val="2640C5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3B20062B"/>
    <w:multiLevelType w:val="hybridMultilevel"/>
    <w:tmpl w:val="A2D44E9C"/>
    <w:lvl w:ilvl="0" w:tplc="B0869F94">
      <w:start w:val="1"/>
      <w:numFmt w:val="bullet"/>
      <w:lvlText w:val="-"/>
      <w:lvlJc w:val="left"/>
      <w:pPr>
        <w:ind w:left="1083" w:hanging="360"/>
      </w:pPr>
      <w:rPr>
        <w:rFonts w:ascii="Arial" w:eastAsiaTheme="minorHAnsi" w:hAnsi="Arial" w:cs="Aria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27" w15:restartNumberingAfterBreak="0">
    <w:nsid w:val="3B3365B2"/>
    <w:multiLevelType w:val="hybridMultilevel"/>
    <w:tmpl w:val="7E0E75E8"/>
    <w:lvl w:ilvl="0" w:tplc="75A8225A">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E3C4398"/>
    <w:multiLevelType w:val="hybridMultilevel"/>
    <w:tmpl w:val="B65469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1366A00"/>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465A3DD0"/>
    <w:multiLevelType w:val="multilevel"/>
    <w:tmpl w:val="2338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977BE1"/>
    <w:multiLevelType w:val="hybridMultilevel"/>
    <w:tmpl w:val="53E2915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4" w15:restartNumberingAfterBreak="0">
    <w:nsid w:val="49AF73F0"/>
    <w:multiLevelType w:val="hybridMultilevel"/>
    <w:tmpl w:val="0DF86900"/>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4EF13FC5"/>
    <w:multiLevelType w:val="hybridMultilevel"/>
    <w:tmpl w:val="36FA9E0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37"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520A1812"/>
    <w:multiLevelType w:val="hybridMultilevel"/>
    <w:tmpl w:val="1CCC0308"/>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9"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599D22BC"/>
    <w:multiLevelType w:val="hybridMultilevel"/>
    <w:tmpl w:val="6696E78A"/>
    <w:lvl w:ilvl="0" w:tplc="B81A3D46">
      <w:numFmt w:val="bullet"/>
      <w:lvlText w:val="-"/>
      <w:lvlJc w:val="left"/>
      <w:pPr>
        <w:ind w:left="1068" w:hanging="360"/>
      </w:pPr>
      <w:rPr>
        <w:rFonts w:ascii="Arial" w:eastAsiaTheme="minorHAnsi" w:hAnsi="Arial" w:cs="Arial" w:hint="default"/>
      </w:rPr>
    </w:lvl>
    <w:lvl w:ilvl="1" w:tplc="04130003" w:tentative="1">
      <w:start w:val="1"/>
      <w:numFmt w:val="bullet"/>
      <w:lvlText w:val="o"/>
      <w:lvlJc w:val="left"/>
      <w:pPr>
        <w:ind w:left="674" w:hanging="360"/>
      </w:pPr>
      <w:rPr>
        <w:rFonts w:ascii="Courier New" w:hAnsi="Courier New" w:cs="Courier New" w:hint="default"/>
      </w:rPr>
    </w:lvl>
    <w:lvl w:ilvl="2" w:tplc="04130005" w:tentative="1">
      <w:start w:val="1"/>
      <w:numFmt w:val="bullet"/>
      <w:lvlText w:val=""/>
      <w:lvlJc w:val="left"/>
      <w:pPr>
        <w:ind w:left="1394" w:hanging="360"/>
      </w:pPr>
      <w:rPr>
        <w:rFonts w:ascii="Wingdings" w:hAnsi="Wingdings" w:hint="default"/>
      </w:rPr>
    </w:lvl>
    <w:lvl w:ilvl="3" w:tplc="04130001" w:tentative="1">
      <w:start w:val="1"/>
      <w:numFmt w:val="bullet"/>
      <w:lvlText w:val=""/>
      <w:lvlJc w:val="left"/>
      <w:pPr>
        <w:ind w:left="2114" w:hanging="360"/>
      </w:pPr>
      <w:rPr>
        <w:rFonts w:ascii="Symbol" w:hAnsi="Symbol" w:hint="default"/>
      </w:rPr>
    </w:lvl>
    <w:lvl w:ilvl="4" w:tplc="04130003" w:tentative="1">
      <w:start w:val="1"/>
      <w:numFmt w:val="bullet"/>
      <w:lvlText w:val="o"/>
      <w:lvlJc w:val="left"/>
      <w:pPr>
        <w:ind w:left="2834" w:hanging="360"/>
      </w:pPr>
      <w:rPr>
        <w:rFonts w:ascii="Courier New" w:hAnsi="Courier New" w:cs="Courier New" w:hint="default"/>
      </w:rPr>
    </w:lvl>
    <w:lvl w:ilvl="5" w:tplc="04130005" w:tentative="1">
      <w:start w:val="1"/>
      <w:numFmt w:val="bullet"/>
      <w:lvlText w:val=""/>
      <w:lvlJc w:val="left"/>
      <w:pPr>
        <w:ind w:left="3554" w:hanging="360"/>
      </w:pPr>
      <w:rPr>
        <w:rFonts w:ascii="Wingdings" w:hAnsi="Wingdings" w:hint="default"/>
      </w:rPr>
    </w:lvl>
    <w:lvl w:ilvl="6" w:tplc="04130001" w:tentative="1">
      <w:start w:val="1"/>
      <w:numFmt w:val="bullet"/>
      <w:lvlText w:val=""/>
      <w:lvlJc w:val="left"/>
      <w:pPr>
        <w:ind w:left="4274" w:hanging="360"/>
      </w:pPr>
      <w:rPr>
        <w:rFonts w:ascii="Symbol" w:hAnsi="Symbol" w:hint="default"/>
      </w:rPr>
    </w:lvl>
    <w:lvl w:ilvl="7" w:tplc="04130003" w:tentative="1">
      <w:start w:val="1"/>
      <w:numFmt w:val="bullet"/>
      <w:lvlText w:val="o"/>
      <w:lvlJc w:val="left"/>
      <w:pPr>
        <w:ind w:left="4994" w:hanging="360"/>
      </w:pPr>
      <w:rPr>
        <w:rFonts w:ascii="Courier New" w:hAnsi="Courier New" w:cs="Courier New" w:hint="default"/>
      </w:rPr>
    </w:lvl>
    <w:lvl w:ilvl="8" w:tplc="04130005" w:tentative="1">
      <w:start w:val="1"/>
      <w:numFmt w:val="bullet"/>
      <w:lvlText w:val=""/>
      <w:lvlJc w:val="left"/>
      <w:pPr>
        <w:ind w:left="5714" w:hanging="360"/>
      </w:pPr>
      <w:rPr>
        <w:rFonts w:ascii="Wingdings" w:hAnsi="Wingdings" w:hint="default"/>
      </w:rPr>
    </w:lvl>
  </w:abstractNum>
  <w:abstractNum w:abstractNumId="41" w15:restartNumberingAfterBreak="0">
    <w:nsid w:val="5CA57696"/>
    <w:multiLevelType w:val="hybridMultilevel"/>
    <w:tmpl w:val="E5A6A952"/>
    <w:lvl w:ilvl="0" w:tplc="FFFFFFFF">
      <w:start w:val="1"/>
      <w:numFmt w:val="decimal"/>
      <w:lvlText w:val="%1."/>
      <w:lvlJc w:val="left"/>
      <w:pPr>
        <w:ind w:left="360" w:hanging="360"/>
      </w:pPr>
    </w:lvl>
    <w:lvl w:ilvl="1" w:tplc="04130003">
      <w:start w:val="1"/>
      <w:numFmt w:val="bullet"/>
      <w:lvlText w:val="o"/>
      <w:lvlJc w:val="left"/>
      <w:pPr>
        <w:ind w:left="720" w:hanging="360"/>
      </w:pPr>
      <w:rPr>
        <w:rFonts w:ascii="Courier New" w:hAnsi="Courier New" w:cs="Courier New"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DB36138"/>
    <w:multiLevelType w:val="hybridMultilevel"/>
    <w:tmpl w:val="F4AC3362"/>
    <w:lvl w:ilvl="0" w:tplc="B81A3D46">
      <w:numFmt w:val="bullet"/>
      <w:lvlText w:val="-"/>
      <w:lvlJc w:val="left"/>
      <w:pPr>
        <w:ind w:left="643" w:hanging="360"/>
      </w:pPr>
      <w:rPr>
        <w:rFonts w:ascii="Arial" w:eastAsiaTheme="minorHAnsi" w:hAnsi="Arial" w:cs="Arial" w:hint="default"/>
      </w:rPr>
    </w:lvl>
    <w:lvl w:ilvl="1" w:tplc="04130003" w:tentative="1">
      <w:start w:val="1"/>
      <w:numFmt w:val="bullet"/>
      <w:lvlText w:val="o"/>
      <w:lvlJc w:val="left"/>
      <w:pPr>
        <w:ind w:left="2177" w:hanging="360"/>
      </w:pPr>
      <w:rPr>
        <w:rFonts w:ascii="Courier New" w:hAnsi="Courier New" w:cs="Courier New" w:hint="default"/>
      </w:rPr>
    </w:lvl>
    <w:lvl w:ilvl="2" w:tplc="04130005" w:tentative="1">
      <w:start w:val="1"/>
      <w:numFmt w:val="bullet"/>
      <w:lvlText w:val=""/>
      <w:lvlJc w:val="left"/>
      <w:pPr>
        <w:ind w:left="2897" w:hanging="360"/>
      </w:pPr>
      <w:rPr>
        <w:rFonts w:ascii="Wingdings" w:hAnsi="Wingdings" w:hint="default"/>
      </w:rPr>
    </w:lvl>
    <w:lvl w:ilvl="3" w:tplc="04130001" w:tentative="1">
      <w:start w:val="1"/>
      <w:numFmt w:val="bullet"/>
      <w:lvlText w:val=""/>
      <w:lvlJc w:val="left"/>
      <w:pPr>
        <w:ind w:left="3617" w:hanging="360"/>
      </w:pPr>
      <w:rPr>
        <w:rFonts w:ascii="Symbol" w:hAnsi="Symbol" w:hint="default"/>
      </w:rPr>
    </w:lvl>
    <w:lvl w:ilvl="4" w:tplc="04130003" w:tentative="1">
      <w:start w:val="1"/>
      <w:numFmt w:val="bullet"/>
      <w:lvlText w:val="o"/>
      <w:lvlJc w:val="left"/>
      <w:pPr>
        <w:ind w:left="4337" w:hanging="360"/>
      </w:pPr>
      <w:rPr>
        <w:rFonts w:ascii="Courier New" w:hAnsi="Courier New" w:cs="Courier New" w:hint="default"/>
      </w:rPr>
    </w:lvl>
    <w:lvl w:ilvl="5" w:tplc="04130005" w:tentative="1">
      <w:start w:val="1"/>
      <w:numFmt w:val="bullet"/>
      <w:lvlText w:val=""/>
      <w:lvlJc w:val="left"/>
      <w:pPr>
        <w:ind w:left="5057" w:hanging="360"/>
      </w:pPr>
      <w:rPr>
        <w:rFonts w:ascii="Wingdings" w:hAnsi="Wingdings" w:hint="default"/>
      </w:rPr>
    </w:lvl>
    <w:lvl w:ilvl="6" w:tplc="04130001" w:tentative="1">
      <w:start w:val="1"/>
      <w:numFmt w:val="bullet"/>
      <w:lvlText w:val=""/>
      <w:lvlJc w:val="left"/>
      <w:pPr>
        <w:ind w:left="5777" w:hanging="360"/>
      </w:pPr>
      <w:rPr>
        <w:rFonts w:ascii="Symbol" w:hAnsi="Symbol" w:hint="default"/>
      </w:rPr>
    </w:lvl>
    <w:lvl w:ilvl="7" w:tplc="04130003" w:tentative="1">
      <w:start w:val="1"/>
      <w:numFmt w:val="bullet"/>
      <w:lvlText w:val="o"/>
      <w:lvlJc w:val="left"/>
      <w:pPr>
        <w:ind w:left="6497" w:hanging="360"/>
      </w:pPr>
      <w:rPr>
        <w:rFonts w:ascii="Courier New" w:hAnsi="Courier New" w:cs="Courier New" w:hint="default"/>
      </w:rPr>
    </w:lvl>
    <w:lvl w:ilvl="8" w:tplc="04130005" w:tentative="1">
      <w:start w:val="1"/>
      <w:numFmt w:val="bullet"/>
      <w:lvlText w:val=""/>
      <w:lvlJc w:val="left"/>
      <w:pPr>
        <w:ind w:left="7217" w:hanging="360"/>
      </w:pPr>
      <w:rPr>
        <w:rFonts w:ascii="Wingdings" w:hAnsi="Wingdings" w:hint="default"/>
      </w:rPr>
    </w:lvl>
  </w:abstractNum>
  <w:abstractNum w:abstractNumId="43"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61C52017"/>
    <w:multiLevelType w:val="hybridMultilevel"/>
    <w:tmpl w:val="E57AFBD4"/>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50B1CB1"/>
    <w:multiLevelType w:val="multilevel"/>
    <w:tmpl w:val="5106C744"/>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sz w:val="20"/>
      </w:rPr>
    </w:lvl>
    <w:lvl w:ilvl="3">
      <w:start w:val="1"/>
      <w:numFmt w:val="decimal"/>
      <w:pStyle w:val="Kop4"/>
      <w:isLgl/>
      <w:lvlText w:val="%1.%2.%3.%4"/>
      <w:lvlJc w:val="right"/>
      <w:pPr>
        <w:tabs>
          <w:tab w:val="num" w:pos="284"/>
        </w:tabs>
        <w:ind w:left="284" w:hanging="284"/>
      </w:pPr>
      <w:rPr>
        <w:rFonts w:ascii="Arial" w:hAnsi="Arial" w:hint="default"/>
        <w:b/>
        <w:i w:val="0"/>
        <w:color w:val="auto"/>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47" w15:restartNumberingAfterBreak="0">
    <w:nsid w:val="68DA52FE"/>
    <w:multiLevelType w:val="hybridMultilevel"/>
    <w:tmpl w:val="1CCC0308"/>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8"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6D5E7C47"/>
    <w:multiLevelType w:val="hybridMultilevel"/>
    <w:tmpl w:val="1360B9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6E5A52E2"/>
    <w:multiLevelType w:val="multilevel"/>
    <w:tmpl w:val="B42C7F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643"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2224E95"/>
    <w:multiLevelType w:val="hybridMultilevel"/>
    <w:tmpl w:val="CE7861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5" w15:restartNumberingAfterBreak="0">
    <w:nsid w:val="727A7348"/>
    <w:multiLevelType w:val="hybridMultilevel"/>
    <w:tmpl w:val="7ED4FD88"/>
    <w:lvl w:ilvl="0" w:tplc="19261B2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3E91005"/>
    <w:multiLevelType w:val="hybridMultilevel"/>
    <w:tmpl w:val="68DA01D0"/>
    <w:lvl w:ilvl="0" w:tplc="0413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8" w15:restartNumberingAfterBreak="0">
    <w:nsid w:val="744F460B"/>
    <w:multiLevelType w:val="hybridMultilevel"/>
    <w:tmpl w:val="94ACF2D8"/>
    <w:lvl w:ilvl="0" w:tplc="FFFFFFFF">
      <w:start w:val="1"/>
      <w:numFmt w:val="decimal"/>
      <w:lvlText w:val="%1."/>
      <w:lvlJc w:val="left"/>
      <w:pPr>
        <w:ind w:left="360" w:hanging="360"/>
      </w:pPr>
    </w:lvl>
    <w:lvl w:ilvl="1" w:tplc="04130019">
      <w:start w:val="1"/>
      <w:numFmt w:val="lowerLetter"/>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83240674">
    <w:abstractNumId w:val="46"/>
  </w:num>
  <w:num w:numId="2" w16cid:durableId="1352687644">
    <w:abstractNumId w:val="46"/>
  </w:num>
  <w:num w:numId="3" w16cid:durableId="1807237403">
    <w:abstractNumId w:val="31"/>
  </w:num>
  <w:num w:numId="4" w16cid:durableId="722366851">
    <w:abstractNumId w:val="48"/>
  </w:num>
  <w:num w:numId="5" w16cid:durableId="1172833979">
    <w:abstractNumId w:val="25"/>
  </w:num>
  <w:num w:numId="6" w16cid:durableId="531772806">
    <w:abstractNumId w:val="53"/>
  </w:num>
  <w:num w:numId="7" w16cid:durableId="802967016">
    <w:abstractNumId w:val="37"/>
  </w:num>
  <w:num w:numId="8" w16cid:durableId="1316643743">
    <w:abstractNumId w:val="49"/>
  </w:num>
  <w:num w:numId="9" w16cid:durableId="1217283171">
    <w:abstractNumId w:val="39"/>
  </w:num>
  <w:num w:numId="10" w16cid:durableId="513301676">
    <w:abstractNumId w:val="4"/>
  </w:num>
  <w:num w:numId="11" w16cid:durableId="413749729">
    <w:abstractNumId w:val="57"/>
  </w:num>
  <w:num w:numId="12" w16cid:durableId="1011488544">
    <w:abstractNumId w:val="6"/>
  </w:num>
  <w:num w:numId="13" w16cid:durableId="343674670">
    <w:abstractNumId w:val="22"/>
  </w:num>
  <w:num w:numId="14" w16cid:durableId="947856815">
    <w:abstractNumId w:val="44"/>
  </w:num>
  <w:num w:numId="15" w16cid:durableId="871576424">
    <w:abstractNumId w:val="54"/>
  </w:num>
  <w:num w:numId="16" w16cid:durableId="52698340">
    <w:abstractNumId w:val="60"/>
  </w:num>
  <w:num w:numId="17" w16cid:durableId="1675380477">
    <w:abstractNumId w:val="43"/>
  </w:num>
  <w:num w:numId="18" w16cid:durableId="365832515">
    <w:abstractNumId w:val="12"/>
  </w:num>
  <w:num w:numId="19" w16cid:durableId="1051348714">
    <w:abstractNumId w:val="47"/>
  </w:num>
  <w:num w:numId="20" w16cid:durableId="1616642106">
    <w:abstractNumId w:val="10"/>
  </w:num>
  <w:num w:numId="21" w16cid:durableId="333579424">
    <w:abstractNumId w:val="50"/>
  </w:num>
  <w:num w:numId="22" w16cid:durableId="173543211">
    <w:abstractNumId w:val="29"/>
  </w:num>
  <w:num w:numId="23" w16cid:durableId="1802377232">
    <w:abstractNumId w:val="59"/>
  </w:num>
  <w:num w:numId="24" w16cid:durableId="498426431">
    <w:abstractNumId w:val="56"/>
  </w:num>
  <w:num w:numId="25" w16cid:durableId="264113993">
    <w:abstractNumId w:val="58"/>
  </w:num>
  <w:num w:numId="26" w16cid:durableId="1185285500">
    <w:abstractNumId w:val="2"/>
  </w:num>
  <w:num w:numId="27" w16cid:durableId="2016224689">
    <w:abstractNumId w:val="3"/>
  </w:num>
  <w:num w:numId="28" w16cid:durableId="1513455422">
    <w:abstractNumId w:val="8"/>
  </w:num>
  <w:num w:numId="29" w16cid:durableId="450441232">
    <w:abstractNumId w:val="9"/>
  </w:num>
  <w:num w:numId="30" w16cid:durableId="1191604405">
    <w:abstractNumId w:val="26"/>
  </w:num>
  <w:num w:numId="31" w16cid:durableId="1799254869">
    <w:abstractNumId w:val="23"/>
  </w:num>
  <w:num w:numId="32" w16cid:durableId="1135026776">
    <w:abstractNumId w:val="16"/>
  </w:num>
  <w:num w:numId="33" w16cid:durableId="471947424">
    <w:abstractNumId w:val="11"/>
  </w:num>
  <w:num w:numId="34" w16cid:durableId="1503160375">
    <w:abstractNumId w:val="13"/>
  </w:num>
  <w:num w:numId="35" w16cid:durableId="252278241">
    <w:abstractNumId w:val="24"/>
  </w:num>
  <w:num w:numId="36" w16cid:durableId="1158810453">
    <w:abstractNumId w:val="52"/>
  </w:num>
  <w:num w:numId="37" w16cid:durableId="77412745">
    <w:abstractNumId w:val="36"/>
  </w:num>
  <w:num w:numId="38" w16cid:durableId="1444349354">
    <w:abstractNumId w:val="5"/>
  </w:num>
  <w:num w:numId="39" w16cid:durableId="245655325">
    <w:abstractNumId w:val="21"/>
  </w:num>
  <w:num w:numId="40" w16cid:durableId="56633795">
    <w:abstractNumId w:val="30"/>
  </w:num>
  <w:num w:numId="41" w16cid:durableId="736324466">
    <w:abstractNumId w:val="38"/>
  </w:num>
  <w:num w:numId="42" w16cid:durableId="930549355">
    <w:abstractNumId w:val="33"/>
  </w:num>
  <w:num w:numId="43" w16cid:durableId="795030128">
    <w:abstractNumId w:val="7"/>
  </w:num>
  <w:num w:numId="44" w16cid:durableId="140395008">
    <w:abstractNumId w:val="19"/>
  </w:num>
  <w:num w:numId="45" w16cid:durableId="718749780">
    <w:abstractNumId w:val="20"/>
  </w:num>
  <w:num w:numId="46" w16cid:durableId="963075761">
    <w:abstractNumId w:val="41"/>
  </w:num>
  <w:num w:numId="47" w16cid:durableId="40060356">
    <w:abstractNumId w:val="49"/>
  </w:num>
  <w:num w:numId="48" w16cid:durableId="374811066">
    <w:abstractNumId w:val="34"/>
  </w:num>
  <w:num w:numId="49" w16cid:durableId="1902473758">
    <w:abstractNumId w:val="28"/>
  </w:num>
  <w:num w:numId="50" w16cid:durableId="2136755015">
    <w:abstractNumId w:val="17"/>
  </w:num>
  <w:num w:numId="51" w16cid:durableId="1558275566">
    <w:abstractNumId w:val="14"/>
  </w:num>
  <w:num w:numId="52" w16cid:durableId="177164933">
    <w:abstractNumId w:val="55"/>
  </w:num>
  <w:num w:numId="53" w16cid:durableId="1074742806">
    <w:abstractNumId w:val="45"/>
  </w:num>
  <w:num w:numId="54" w16cid:durableId="345718414">
    <w:abstractNumId w:val="27"/>
  </w:num>
  <w:num w:numId="55" w16cid:durableId="1220282869">
    <w:abstractNumId w:val="18"/>
  </w:num>
  <w:num w:numId="56" w16cid:durableId="1910383333">
    <w:abstractNumId w:val="42"/>
  </w:num>
  <w:num w:numId="57" w16cid:durableId="1750232627">
    <w:abstractNumId w:val="40"/>
  </w:num>
  <w:num w:numId="58" w16cid:durableId="1672681598">
    <w:abstractNumId w:val="0"/>
  </w:num>
  <w:num w:numId="59" w16cid:durableId="85611948">
    <w:abstractNumId w:val="32"/>
  </w:num>
  <w:num w:numId="60" w16cid:durableId="803962418">
    <w:abstractNumId w:val="51"/>
  </w:num>
  <w:num w:numId="61" w16cid:durableId="693463958">
    <w:abstractNumId w:val="15"/>
  </w:num>
  <w:num w:numId="62" w16cid:durableId="284772142">
    <w:abstractNumId w:val="1"/>
  </w:num>
  <w:num w:numId="63" w16cid:durableId="290016271">
    <w:abstractNumId w:val="3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564"/>
    <w:rsid w:val="0000202A"/>
    <w:rsid w:val="00002BEB"/>
    <w:rsid w:val="000030E8"/>
    <w:rsid w:val="0000348B"/>
    <w:rsid w:val="00003A34"/>
    <w:rsid w:val="00003C47"/>
    <w:rsid w:val="00003FF4"/>
    <w:rsid w:val="0000428A"/>
    <w:rsid w:val="00005617"/>
    <w:rsid w:val="00005E9C"/>
    <w:rsid w:val="000064FD"/>
    <w:rsid w:val="00010F05"/>
    <w:rsid w:val="00012410"/>
    <w:rsid w:val="00012ABE"/>
    <w:rsid w:val="00012D4B"/>
    <w:rsid w:val="00012E1F"/>
    <w:rsid w:val="00012ED9"/>
    <w:rsid w:val="00013074"/>
    <w:rsid w:val="00013B96"/>
    <w:rsid w:val="00013DB8"/>
    <w:rsid w:val="000154AA"/>
    <w:rsid w:val="00015FDC"/>
    <w:rsid w:val="00016082"/>
    <w:rsid w:val="000161E6"/>
    <w:rsid w:val="00016742"/>
    <w:rsid w:val="000175D4"/>
    <w:rsid w:val="000178AD"/>
    <w:rsid w:val="00017DBB"/>
    <w:rsid w:val="00020B58"/>
    <w:rsid w:val="00020C52"/>
    <w:rsid w:val="000216AE"/>
    <w:rsid w:val="00022014"/>
    <w:rsid w:val="00022135"/>
    <w:rsid w:val="00022237"/>
    <w:rsid w:val="00022277"/>
    <w:rsid w:val="00022694"/>
    <w:rsid w:val="0002279B"/>
    <w:rsid w:val="00022842"/>
    <w:rsid w:val="00022FF7"/>
    <w:rsid w:val="00023A07"/>
    <w:rsid w:val="0002433B"/>
    <w:rsid w:val="000247F0"/>
    <w:rsid w:val="00024DA3"/>
    <w:rsid w:val="000255CA"/>
    <w:rsid w:val="0002613E"/>
    <w:rsid w:val="00026194"/>
    <w:rsid w:val="0002636C"/>
    <w:rsid w:val="00026A89"/>
    <w:rsid w:val="00027518"/>
    <w:rsid w:val="00027851"/>
    <w:rsid w:val="00027D81"/>
    <w:rsid w:val="00030A17"/>
    <w:rsid w:val="00030DA8"/>
    <w:rsid w:val="000311B3"/>
    <w:rsid w:val="0003175A"/>
    <w:rsid w:val="00031A48"/>
    <w:rsid w:val="000323D4"/>
    <w:rsid w:val="000323DD"/>
    <w:rsid w:val="00032831"/>
    <w:rsid w:val="00032F4B"/>
    <w:rsid w:val="000331B1"/>
    <w:rsid w:val="000347CD"/>
    <w:rsid w:val="00035273"/>
    <w:rsid w:val="00036EA6"/>
    <w:rsid w:val="00037456"/>
    <w:rsid w:val="00037A8E"/>
    <w:rsid w:val="00040296"/>
    <w:rsid w:val="00040616"/>
    <w:rsid w:val="00040787"/>
    <w:rsid w:val="00040968"/>
    <w:rsid w:val="00040AB4"/>
    <w:rsid w:val="00042321"/>
    <w:rsid w:val="0004257A"/>
    <w:rsid w:val="00043376"/>
    <w:rsid w:val="00043684"/>
    <w:rsid w:val="00043859"/>
    <w:rsid w:val="0004390B"/>
    <w:rsid w:val="0004479C"/>
    <w:rsid w:val="0004488C"/>
    <w:rsid w:val="000452AD"/>
    <w:rsid w:val="00046087"/>
    <w:rsid w:val="0004646B"/>
    <w:rsid w:val="00046B26"/>
    <w:rsid w:val="000474EF"/>
    <w:rsid w:val="00047D71"/>
    <w:rsid w:val="0005075A"/>
    <w:rsid w:val="000508F2"/>
    <w:rsid w:val="00050EB1"/>
    <w:rsid w:val="00051516"/>
    <w:rsid w:val="00051B1E"/>
    <w:rsid w:val="00051D5B"/>
    <w:rsid w:val="0005273E"/>
    <w:rsid w:val="0005389C"/>
    <w:rsid w:val="0005395F"/>
    <w:rsid w:val="00053A08"/>
    <w:rsid w:val="00053CCC"/>
    <w:rsid w:val="000540CB"/>
    <w:rsid w:val="00054838"/>
    <w:rsid w:val="00054BB9"/>
    <w:rsid w:val="00054CAA"/>
    <w:rsid w:val="00056268"/>
    <w:rsid w:val="0005696B"/>
    <w:rsid w:val="00056A6D"/>
    <w:rsid w:val="00057488"/>
    <w:rsid w:val="00057F43"/>
    <w:rsid w:val="000603A8"/>
    <w:rsid w:val="000606E7"/>
    <w:rsid w:val="00060953"/>
    <w:rsid w:val="00060A38"/>
    <w:rsid w:val="000619F3"/>
    <w:rsid w:val="0006203E"/>
    <w:rsid w:val="00062110"/>
    <w:rsid w:val="00062A2F"/>
    <w:rsid w:val="00063B4E"/>
    <w:rsid w:val="000640A7"/>
    <w:rsid w:val="00064658"/>
    <w:rsid w:val="0006482D"/>
    <w:rsid w:val="00064BB5"/>
    <w:rsid w:val="00064E9A"/>
    <w:rsid w:val="00065A12"/>
    <w:rsid w:val="0006614E"/>
    <w:rsid w:val="0006666F"/>
    <w:rsid w:val="00066D8A"/>
    <w:rsid w:val="0006701F"/>
    <w:rsid w:val="00067BE8"/>
    <w:rsid w:val="0007001D"/>
    <w:rsid w:val="00070213"/>
    <w:rsid w:val="00070229"/>
    <w:rsid w:val="000704CF"/>
    <w:rsid w:val="00071951"/>
    <w:rsid w:val="0007316C"/>
    <w:rsid w:val="00073B1F"/>
    <w:rsid w:val="0007478F"/>
    <w:rsid w:val="0007486A"/>
    <w:rsid w:val="000761D4"/>
    <w:rsid w:val="00077919"/>
    <w:rsid w:val="00077930"/>
    <w:rsid w:val="000802BE"/>
    <w:rsid w:val="00080517"/>
    <w:rsid w:val="000805A9"/>
    <w:rsid w:val="00081205"/>
    <w:rsid w:val="00081904"/>
    <w:rsid w:val="00081C2F"/>
    <w:rsid w:val="0008238E"/>
    <w:rsid w:val="000826E9"/>
    <w:rsid w:val="00082CA1"/>
    <w:rsid w:val="00083274"/>
    <w:rsid w:val="000836C3"/>
    <w:rsid w:val="000839C6"/>
    <w:rsid w:val="00083E6F"/>
    <w:rsid w:val="00083F61"/>
    <w:rsid w:val="00084AB0"/>
    <w:rsid w:val="00084ABE"/>
    <w:rsid w:val="000859EB"/>
    <w:rsid w:val="00085AEC"/>
    <w:rsid w:val="00085DBF"/>
    <w:rsid w:val="00086E51"/>
    <w:rsid w:val="00086FEE"/>
    <w:rsid w:val="000900EA"/>
    <w:rsid w:val="0009024E"/>
    <w:rsid w:val="000903D4"/>
    <w:rsid w:val="00091758"/>
    <w:rsid w:val="00091A38"/>
    <w:rsid w:val="00092104"/>
    <w:rsid w:val="00092890"/>
    <w:rsid w:val="0009320F"/>
    <w:rsid w:val="00093706"/>
    <w:rsid w:val="000939B3"/>
    <w:rsid w:val="00093B74"/>
    <w:rsid w:val="00094540"/>
    <w:rsid w:val="00094BD2"/>
    <w:rsid w:val="00095C17"/>
    <w:rsid w:val="00095FF6"/>
    <w:rsid w:val="000964C3"/>
    <w:rsid w:val="0009650B"/>
    <w:rsid w:val="00096661"/>
    <w:rsid w:val="00096785"/>
    <w:rsid w:val="00096957"/>
    <w:rsid w:val="000977C2"/>
    <w:rsid w:val="000A00C9"/>
    <w:rsid w:val="000A0721"/>
    <w:rsid w:val="000A0D9A"/>
    <w:rsid w:val="000A0FA1"/>
    <w:rsid w:val="000A14F5"/>
    <w:rsid w:val="000A17E5"/>
    <w:rsid w:val="000A1913"/>
    <w:rsid w:val="000A1E8E"/>
    <w:rsid w:val="000A208D"/>
    <w:rsid w:val="000A27A2"/>
    <w:rsid w:val="000A2E37"/>
    <w:rsid w:val="000A31E3"/>
    <w:rsid w:val="000A5815"/>
    <w:rsid w:val="000A5CAA"/>
    <w:rsid w:val="000A604B"/>
    <w:rsid w:val="000A66C0"/>
    <w:rsid w:val="000A6EE6"/>
    <w:rsid w:val="000A717C"/>
    <w:rsid w:val="000A7315"/>
    <w:rsid w:val="000A77CA"/>
    <w:rsid w:val="000A77DC"/>
    <w:rsid w:val="000A7887"/>
    <w:rsid w:val="000B02CC"/>
    <w:rsid w:val="000B104A"/>
    <w:rsid w:val="000B1054"/>
    <w:rsid w:val="000B2183"/>
    <w:rsid w:val="000B2305"/>
    <w:rsid w:val="000B29B0"/>
    <w:rsid w:val="000B2B41"/>
    <w:rsid w:val="000B3A97"/>
    <w:rsid w:val="000B3FFD"/>
    <w:rsid w:val="000B490F"/>
    <w:rsid w:val="000B4C31"/>
    <w:rsid w:val="000B4DAB"/>
    <w:rsid w:val="000B502C"/>
    <w:rsid w:val="000B5736"/>
    <w:rsid w:val="000B5B03"/>
    <w:rsid w:val="000B5FDF"/>
    <w:rsid w:val="000B64F6"/>
    <w:rsid w:val="000B6611"/>
    <w:rsid w:val="000B7D19"/>
    <w:rsid w:val="000C0DB6"/>
    <w:rsid w:val="000C11D5"/>
    <w:rsid w:val="000C187B"/>
    <w:rsid w:val="000C1D45"/>
    <w:rsid w:val="000C1E44"/>
    <w:rsid w:val="000C2054"/>
    <w:rsid w:val="000C2108"/>
    <w:rsid w:val="000C23CC"/>
    <w:rsid w:val="000C2EC8"/>
    <w:rsid w:val="000C2F11"/>
    <w:rsid w:val="000C3F60"/>
    <w:rsid w:val="000C46D8"/>
    <w:rsid w:val="000C4730"/>
    <w:rsid w:val="000C4CDB"/>
    <w:rsid w:val="000C553A"/>
    <w:rsid w:val="000C5772"/>
    <w:rsid w:val="000C7D8D"/>
    <w:rsid w:val="000C7D9D"/>
    <w:rsid w:val="000D009D"/>
    <w:rsid w:val="000D018C"/>
    <w:rsid w:val="000D0298"/>
    <w:rsid w:val="000D132A"/>
    <w:rsid w:val="000D17A7"/>
    <w:rsid w:val="000D28CE"/>
    <w:rsid w:val="000D2AEB"/>
    <w:rsid w:val="000D3082"/>
    <w:rsid w:val="000D34E3"/>
    <w:rsid w:val="000D39ED"/>
    <w:rsid w:val="000D3D3E"/>
    <w:rsid w:val="000D3E26"/>
    <w:rsid w:val="000D43E8"/>
    <w:rsid w:val="000D48BD"/>
    <w:rsid w:val="000D59BE"/>
    <w:rsid w:val="000D64BF"/>
    <w:rsid w:val="000D65F0"/>
    <w:rsid w:val="000D6A85"/>
    <w:rsid w:val="000D6E50"/>
    <w:rsid w:val="000D71C3"/>
    <w:rsid w:val="000D71C6"/>
    <w:rsid w:val="000D7A72"/>
    <w:rsid w:val="000D7B07"/>
    <w:rsid w:val="000E04CD"/>
    <w:rsid w:val="000E05D9"/>
    <w:rsid w:val="000E06AB"/>
    <w:rsid w:val="000E0C35"/>
    <w:rsid w:val="000E203D"/>
    <w:rsid w:val="000E214E"/>
    <w:rsid w:val="000E2548"/>
    <w:rsid w:val="000E2737"/>
    <w:rsid w:val="000E32E3"/>
    <w:rsid w:val="000E33EC"/>
    <w:rsid w:val="000E384B"/>
    <w:rsid w:val="000E3B56"/>
    <w:rsid w:val="000E54D0"/>
    <w:rsid w:val="000E5B0B"/>
    <w:rsid w:val="000E5D84"/>
    <w:rsid w:val="000E6436"/>
    <w:rsid w:val="000E64F8"/>
    <w:rsid w:val="000E694C"/>
    <w:rsid w:val="000E7072"/>
    <w:rsid w:val="000E73FC"/>
    <w:rsid w:val="000E7634"/>
    <w:rsid w:val="000E7726"/>
    <w:rsid w:val="000E787F"/>
    <w:rsid w:val="000E7B42"/>
    <w:rsid w:val="000F00BD"/>
    <w:rsid w:val="000F0AD6"/>
    <w:rsid w:val="000F1379"/>
    <w:rsid w:val="000F15AC"/>
    <w:rsid w:val="000F1EC8"/>
    <w:rsid w:val="000F2D01"/>
    <w:rsid w:val="000F3111"/>
    <w:rsid w:val="000F3C87"/>
    <w:rsid w:val="000F4111"/>
    <w:rsid w:val="000F4EEE"/>
    <w:rsid w:val="000F5A9B"/>
    <w:rsid w:val="000F611B"/>
    <w:rsid w:val="000F63D0"/>
    <w:rsid w:val="000F6571"/>
    <w:rsid w:val="000F719E"/>
    <w:rsid w:val="000F75EC"/>
    <w:rsid w:val="000F7E47"/>
    <w:rsid w:val="001011E2"/>
    <w:rsid w:val="001012B7"/>
    <w:rsid w:val="001014AB"/>
    <w:rsid w:val="00101F85"/>
    <w:rsid w:val="00103537"/>
    <w:rsid w:val="00103AFC"/>
    <w:rsid w:val="00103B81"/>
    <w:rsid w:val="0010462B"/>
    <w:rsid w:val="00104F96"/>
    <w:rsid w:val="00105C3B"/>
    <w:rsid w:val="00105C4B"/>
    <w:rsid w:val="0010624D"/>
    <w:rsid w:val="00106640"/>
    <w:rsid w:val="001068BD"/>
    <w:rsid w:val="00106AE9"/>
    <w:rsid w:val="00107402"/>
    <w:rsid w:val="001100F8"/>
    <w:rsid w:val="001101AE"/>
    <w:rsid w:val="00110D0D"/>
    <w:rsid w:val="00110DDF"/>
    <w:rsid w:val="0011131A"/>
    <w:rsid w:val="001114E7"/>
    <w:rsid w:val="0011187F"/>
    <w:rsid w:val="001118D0"/>
    <w:rsid w:val="00111DFA"/>
    <w:rsid w:val="00111FA6"/>
    <w:rsid w:val="0011234D"/>
    <w:rsid w:val="001124E5"/>
    <w:rsid w:val="0011272F"/>
    <w:rsid w:val="00112C45"/>
    <w:rsid w:val="00112FA3"/>
    <w:rsid w:val="00113194"/>
    <w:rsid w:val="00113235"/>
    <w:rsid w:val="001137FF"/>
    <w:rsid w:val="0011423B"/>
    <w:rsid w:val="00114688"/>
    <w:rsid w:val="0011492B"/>
    <w:rsid w:val="00114D03"/>
    <w:rsid w:val="001154A0"/>
    <w:rsid w:val="001159F5"/>
    <w:rsid w:val="00115C51"/>
    <w:rsid w:val="00115D3E"/>
    <w:rsid w:val="00115E98"/>
    <w:rsid w:val="001166E7"/>
    <w:rsid w:val="00116F7F"/>
    <w:rsid w:val="00121794"/>
    <w:rsid w:val="0012191D"/>
    <w:rsid w:val="001219F5"/>
    <w:rsid w:val="00122063"/>
    <w:rsid w:val="001222BC"/>
    <w:rsid w:val="00122661"/>
    <w:rsid w:val="0012270A"/>
    <w:rsid w:val="001231C8"/>
    <w:rsid w:val="001231E6"/>
    <w:rsid w:val="001237F4"/>
    <w:rsid w:val="00123826"/>
    <w:rsid w:val="00123B19"/>
    <w:rsid w:val="00123CE9"/>
    <w:rsid w:val="00123EF7"/>
    <w:rsid w:val="00123F66"/>
    <w:rsid w:val="00124F5C"/>
    <w:rsid w:val="001253A9"/>
    <w:rsid w:val="0012546B"/>
    <w:rsid w:val="00125578"/>
    <w:rsid w:val="001255D0"/>
    <w:rsid w:val="00126EE2"/>
    <w:rsid w:val="00127F3B"/>
    <w:rsid w:val="0013032F"/>
    <w:rsid w:val="0013098B"/>
    <w:rsid w:val="00131A86"/>
    <w:rsid w:val="00131E18"/>
    <w:rsid w:val="00132410"/>
    <w:rsid w:val="00132458"/>
    <w:rsid w:val="00132DE7"/>
    <w:rsid w:val="00134072"/>
    <w:rsid w:val="00134D4F"/>
    <w:rsid w:val="0013554F"/>
    <w:rsid w:val="00135E22"/>
    <w:rsid w:val="001360AF"/>
    <w:rsid w:val="001362FE"/>
    <w:rsid w:val="00137DDA"/>
    <w:rsid w:val="00140088"/>
    <w:rsid w:val="001403A7"/>
    <w:rsid w:val="001403F2"/>
    <w:rsid w:val="00140557"/>
    <w:rsid w:val="001411F8"/>
    <w:rsid w:val="00141358"/>
    <w:rsid w:val="00141A3B"/>
    <w:rsid w:val="001423A3"/>
    <w:rsid w:val="001426B3"/>
    <w:rsid w:val="0014376D"/>
    <w:rsid w:val="001440EF"/>
    <w:rsid w:val="00144D70"/>
    <w:rsid w:val="00145093"/>
    <w:rsid w:val="00145BE7"/>
    <w:rsid w:val="0014633E"/>
    <w:rsid w:val="001465E2"/>
    <w:rsid w:val="00146E11"/>
    <w:rsid w:val="00147002"/>
    <w:rsid w:val="001473AE"/>
    <w:rsid w:val="0014755A"/>
    <w:rsid w:val="00150118"/>
    <w:rsid w:val="00150477"/>
    <w:rsid w:val="00150798"/>
    <w:rsid w:val="00151BD5"/>
    <w:rsid w:val="0015253C"/>
    <w:rsid w:val="00153BEE"/>
    <w:rsid w:val="00154195"/>
    <w:rsid w:val="00154DF4"/>
    <w:rsid w:val="00154EA8"/>
    <w:rsid w:val="001569D7"/>
    <w:rsid w:val="00156ACA"/>
    <w:rsid w:val="00156B5E"/>
    <w:rsid w:val="00156B86"/>
    <w:rsid w:val="001573B0"/>
    <w:rsid w:val="00157598"/>
    <w:rsid w:val="00157897"/>
    <w:rsid w:val="00157C5C"/>
    <w:rsid w:val="00157D8B"/>
    <w:rsid w:val="00160FFF"/>
    <w:rsid w:val="0016106D"/>
    <w:rsid w:val="00161C9A"/>
    <w:rsid w:val="00161EE3"/>
    <w:rsid w:val="00162674"/>
    <w:rsid w:val="00162740"/>
    <w:rsid w:val="00163358"/>
    <w:rsid w:val="00163EDF"/>
    <w:rsid w:val="00164966"/>
    <w:rsid w:val="0016496F"/>
    <w:rsid w:val="00164B4A"/>
    <w:rsid w:val="00164C64"/>
    <w:rsid w:val="001651E0"/>
    <w:rsid w:val="00165363"/>
    <w:rsid w:val="00165C0E"/>
    <w:rsid w:val="001664F1"/>
    <w:rsid w:val="00166CDE"/>
    <w:rsid w:val="00167952"/>
    <w:rsid w:val="00167DEF"/>
    <w:rsid w:val="001701F5"/>
    <w:rsid w:val="00170886"/>
    <w:rsid w:val="00170D08"/>
    <w:rsid w:val="00170F56"/>
    <w:rsid w:val="00171084"/>
    <w:rsid w:val="00171410"/>
    <w:rsid w:val="0017148D"/>
    <w:rsid w:val="00171E41"/>
    <w:rsid w:val="0017234E"/>
    <w:rsid w:val="0017256A"/>
    <w:rsid w:val="00172CEB"/>
    <w:rsid w:val="00172D9D"/>
    <w:rsid w:val="00172E3E"/>
    <w:rsid w:val="00173243"/>
    <w:rsid w:val="00173E05"/>
    <w:rsid w:val="001742AA"/>
    <w:rsid w:val="0017444F"/>
    <w:rsid w:val="001749A4"/>
    <w:rsid w:val="0017510E"/>
    <w:rsid w:val="001751EA"/>
    <w:rsid w:val="00175530"/>
    <w:rsid w:val="001760BF"/>
    <w:rsid w:val="001760FA"/>
    <w:rsid w:val="001762B3"/>
    <w:rsid w:val="00176310"/>
    <w:rsid w:val="00176514"/>
    <w:rsid w:val="00176BDB"/>
    <w:rsid w:val="00177AF7"/>
    <w:rsid w:val="00177D55"/>
    <w:rsid w:val="001800ED"/>
    <w:rsid w:val="001805EC"/>
    <w:rsid w:val="00180C05"/>
    <w:rsid w:val="00180CCD"/>
    <w:rsid w:val="00181B8A"/>
    <w:rsid w:val="00181F28"/>
    <w:rsid w:val="0018220C"/>
    <w:rsid w:val="0018270C"/>
    <w:rsid w:val="001827ED"/>
    <w:rsid w:val="00182832"/>
    <w:rsid w:val="00182973"/>
    <w:rsid w:val="00182EDA"/>
    <w:rsid w:val="00182FA5"/>
    <w:rsid w:val="001837BD"/>
    <w:rsid w:val="001840BD"/>
    <w:rsid w:val="0018458F"/>
    <w:rsid w:val="0018493B"/>
    <w:rsid w:val="0018561E"/>
    <w:rsid w:val="00185D45"/>
    <w:rsid w:val="001861D7"/>
    <w:rsid w:val="00186FE9"/>
    <w:rsid w:val="00187093"/>
    <w:rsid w:val="00187381"/>
    <w:rsid w:val="00187F40"/>
    <w:rsid w:val="001904BE"/>
    <w:rsid w:val="00190C32"/>
    <w:rsid w:val="001912AE"/>
    <w:rsid w:val="00191948"/>
    <w:rsid w:val="00191C06"/>
    <w:rsid w:val="0019248C"/>
    <w:rsid w:val="00192B54"/>
    <w:rsid w:val="00193821"/>
    <w:rsid w:val="00193923"/>
    <w:rsid w:val="00193B17"/>
    <w:rsid w:val="00194580"/>
    <w:rsid w:val="00194DE5"/>
    <w:rsid w:val="00194EE2"/>
    <w:rsid w:val="00195B69"/>
    <w:rsid w:val="00196538"/>
    <w:rsid w:val="001979C5"/>
    <w:rsid w:val="00197A1E"/>
    <w:rsid w:val="00197BBF"/>
    <w:rsid w:val="00197D0C"/>
    <w:rsid w:val="001A04A0"/>
    <w:rsid w:val="001A04FB"/>
    <w:rsid w:val="001A06F9"/>
    <w:rsid w:val="001A1123"/>
    <w:rsid w:val="001A1414"/>
    <w:rsid w:val="001A159F"/>
    <w:rsid w:val="001A17B4"/>
    <w:rsid w:val="001A5C5F"/>
    <w:rsid w:val="001A5D6A"/>
    <w:rsid w:val="001A662A"/>
    <w:rsid w:val="001A6CB6"/>
    <w:rsid w:val="001A782A"/>
    <w:rsid w:val="001B009E"/>
    <w:rsid w:val="001B01E3"/>
    <w:rsid w:val="001B041F"/>
    <w:rsid w:val="001B08DD"/>
    <w:rsid w:val="001B0B23"/>
    <w:rsid w:val="001B0E5F"/>
    <w:rsid w:val="001B25F1"/>
    <w:rsid w:val="001B28F3"/>
    <w:rsid w:val="001B313F"/>
    <w:rsid w:val="001B38B8"/>
    <w:rsid w:val="001B38BD"/>
    <w:rsid w:val="001B3A27"/>
    <w:rsid w:val="001B4367"/>
    <w:rsid w:val="001B4B5A"/>
    <w:rsid w:val="001B4D36"/>
    <w:rsid w:val="001B4EEE"/>
    <w:rsid w:val="001B55D5"/>
    <w:rsid w:val="001B5964"/>
    <w:rsid w:val="001B596D"/>
    <w:rsid w:val="001B5AAA"/>
    <w:rsid w:val="001B67D9"/>
    <w:rsid w:val="001B6978"/>
    <w:rsid w:val="001B7096"/>
    <w:rsid w:val="001B7815"/>
    <w:rsid w:val="001C0262"/>
    <w:rsid w:val="001C0576"/>
    <w:rsid w:val="001C1839"/>
    <w:rsid w:val="001C18CD"/>
    <w:rsid w:val="001C2BA0"/>
    <w:rsid w:val="001C4EB7"/>
    <w:rsid w:val="001C4F38"/>
    <w:rsid w:val="001C4FCE"/>
    <w:rsid w:val="001C53D0"/>
    <w:rsid w:val="001C6A6D"/>
    <w:rsid w:val="001C7849"/>
    <w:rsid w:val="001C7B30"/>
    <w:rsid w:val="001D0297"/>
    <w:rsid w:val="001D078C"/>
    <w:rsid w:val="001D0BB5"/>
    <w:rsid w:val="001D0CF2"/>
    <w:rsid w:val="001D1877"/>
    <w:rsid w:val="001D1A38"/>
    <w:rsid w:val="001D2532"/>
    <w:rsid w:val="001D2E2B"/>
    <w:rsid w:val="001D35A1"/>
    <w:rsid w:val="001D40B1"/>
    <w:rsid w:val="001D4108"/>
    <w:rsid w:val="001D44AE"/>
    <w:rsid w:val="001D472E"/>
    <w:rsid w:val="001D47EA"/>
    <w:rsid w:val="001D55D1"/>
    <w:rsid w:val="001D5CE2"/>
    <w:rsid w:val="001D61C9"/>
    <w:rsid w:val="001D6402"/>
    <w:rsid w:val="001D679E"/>
    <w:rsid w:val="001D67DF"/>
    <w:rsid w:val="001D69BB"/>
    <w:rsid w:val="001D6B48"/>
    <w:rsid w:val="001D6D12"/>
    <w:rsid w:val="001D73BE"/>
    <w:rsid w:val="001D7685"/>
    <w:rsid w:val="001D7EC0"/>
    <w:rsid w:val="001D7FB3"/>
    <w:rsid w:val="001E08A8"/>
    <w:rsid w:val="001E0B67"/>
    <w:rsid w:val="001E1292"/>
    <w:rsid w:val="001E1B64"/>
    <w:rsid w:val="001E272F"/>
    <w:rsid w:val="001E2E02"/>
    <w:rsid w:val="001E3452"/>
    <w:rsid w:val="001E3A0F"/>
    <w:rsid w:val="001E4414"/>
    <w:rsid w:val="001E4553"/>
    <w:rsid w:val="001E5094"/>
    <w:rsid w:val="001E50BF"/>
    <w:rsid w:val="001E5406"/>
    <w:rsid w:val="001E59AD"/>
    <w:rsid w:val="001E63BD"/>
    <w:rsid w:val="001E6CB7"/>
    <w:rsid w:val="001E77D7"/>
    <w:rsid w:val="001E7FA2"/>
    <w:rsid w:val="001F006B"/>
    <w:rsid w:val="001F0549"/>
    <w:rsid w:val="001F0AA0"/>
    <w:rsid w:val="001F0DB1"/>
    <w:rsid w:val="001F16FA"/>
    <w:rsid w:val="001F1CA5"/>
    <w:rsid w:val="001F2125"/>
    <w:rsid w:val="001F2BA2"/>
    <w:rsid w:val="001F2D7C"/>
    <w:rsid w:val="001F3532"/>
    <w:rsid w:val="001F35C2"/>
    <w:rsid w:val="001F3617"/>
    <w:rsid w:val="001F4198"/>
    <w:rsid w:val="001F44D4"/>
    <w:rsid w:val="001F48EC"/>
    <w:rsid w:val="001F4B2C"/>
    <w:rsid w:val="001F56D0"/>
    <w:rsid w:val="001F5D41"/>
    <w:rsid w:val="001F5E54"/>
    <w:rsid w:val="001F666C"/>
    <w:rsid w:val="001F6795"/>
    <w:rsid w:val="001F6D78"/>
    <w:rsid w:val="001F6DDB"/>
    <w:rsid w:val="001F72B1"/>
    <w:rsid w:val="001F73A0"/>
    <w:rsid w:val="001F750A"/>
    <w:rsid w:val="001F7622"/>
    <w:rsid w:val="001F7A87"/>
    <w:rsid w:val="001F7BDD"/>
    <w:rsid w:val="001F7C87"/>
    <w:rsid w:val="001F7D1C"/>
    <w:rsid w:val="001F7E54"/>
    <w:rsid w:val="001F7E6F"/>
    <w:rsid w:val="00201679"/>
    <w:rsid w:val="00201B3C"/>
    <w:rsid w:val="00202059"/>
    <w:rsid w:val="00202257"/>
    <w:rsid w:val="00202F9B"/>
    <w:rsid w:val="0020358B"/>
    <w:rsid w:val="0020478A"/>
    <w:rsid w:val="00205012"/>
    <w:rsid w:val="00205433"/>
    <w:rsid w:val="00205A65"/>
    <w:rsid w:val="00205E95"/>
    <w:rsid w:val="00205EBC"/>
    <w:rsid w:val="002060C7"/>
    <w:rsid w:val="0020631F"/>
    <w:rsid w:val="002064F1"/>
    <w:rsid w:val="00206838"/>
    <w:rsid w:val="00206C63"/>
    <w:rsid w:val="00207044"/>
    <w:rsid w:val="00207446"/>
    <w:rsid w:val="00207611"/>
    <w:rsid w:val="002077EE"/>
    <w:rsid w:val="00210B4B"/>
    <w:rsid w:val="002114E9"/>
    <w:rsid w:val="002117CE"/>
    <w:rsid w:val="00211912"/>
    <w:rsid w:val="00211B66"/>
    <w:rsid w:val="00211C73"/>
    <w:rsid w:val="00211EEB"/>
    <w:rsid w:val="00212277"/>
    <w:rsid w:val="0021295F"/>
    <w:rsid w:val="00212A5A"/>
    <w:rsid w:val="0021397F"/>
    <w:rsid w:val="002140F4"/>
    <w:rsid w:val="0021512C"/>
    <w:rsid w:val="002151C4"/>
    <w:rsid w:val="002152CA"/>
    <w:rsid w:val="0021562A"/>
    <w:rsid w:val="00215CEF"/>
    <w:rsid w:val="002164AD"/>
    <w:rsid w:val="00216BF2"/>
    <w:rsid w:val="0021740B"/>
    <w:rsid w:val="00217AE8"/>
    <w:rsid w:val="00217D3E"/>
    <w:rsid w:val="00220B12"/>
    <w:rsid w:val="00220C30"/>
    <w:rsid w:val="00221931"/>
    <w:rsid w:val="00221BA6"/>
    <w:rsid w:val="00221D32"/>
    <w:rsid w:val="0022446B"/>
    <w:rsid w:val="0022473A"/>
    <w:rsid w:val="0022487E"/>
    <w:rsid w:val="00225B2C"/>
    <w:rsid w:val="00225DE3"/>
    <w:rsid w:val="002262AE"/>
    <w:rsid w:val="00226CBC"/>
    <w:rsid w:val="002278D4"/>
    <w:rsid w:val="00227E1C"/>
    <w:rsid w:val="002301B4"/>
    <w:rsid w:val="00230231"/>
    <w:rsid w:val="0023045B"/>
    <w:rsid w:val="002309DC"/>
    <w:rsid w:val="00230BE0"/>
    <w:rsid w:val="002311B9"/>
    <w:rsid w:val="00231DB8"/>
    <w:rsid w:val="00231EE1"/>
    <w:rsid w:val="002326F7"/>
    <w:rsid w:val="00232809"/>
    <w:rsid w:val="00232964"/>
    <w:rsid w:val="00232B19"/>
    <w:rsid w:val="00233486"/>
    <w:rsid w:val="00233935"/>
    <w:rsid w:val="00233AB9"/>
    <w:rsid w:val="00233DE2"/>
    <w:rsid w:val="002343B9"/>
    <w:rsid w:val="00234C0B"/>
    <w:rsid w:val="00235127"/>
    <w:rsid w:val="0023564B"/>
    <w:rsid w:val="00235F1E"/>
    <w:rsid w:val="0023625B"/>
    <w:rsid w:val="002362E0"/>
    <w:rsid w:val="00236967"/>
    <w:rsid w:val="002369EF"/>
    <w:rsid w:val="00236A34"/>
    <w:rsid w:val="00236AA9"/>
    <w:rsid w:val="00236FD4"/>
    <w:rsid w:val="00237094"/>
    <w:rsid w:val="00237A91"/>
    <w:rsid w:val="00237C4D"/>
    <w:rsid w:val="002403B2"/>
    <w:rsid w:val="002410F3"/>
    <w:rsid w:val="00241257"/>
    <w:rsid w:val="00241895"/>
    <w:rsid w:val="002418B3"/>
    <w:rsid w:val="00242341"/>
    <w:rsid w:val="00242409"/>
    <w:rsid w:val="00243497"/>
    <w:rsid w:val="002435A2"/>
    <w:rsid w:val="00243962"/>
    <w:rsid w:val="00243A2D"/>
    <w:rsid w:val="00244DE0"/>
    <w:rsid w:val="002455C8"/>
    <w:rsid w:val="00245AAC"/>
    <w:rsid w:val="00245E07"/>
    <w:rsid w:val="00246438"/>
    <w:rsid w:val="002468CE"/>
    <w:rsid w:val="00246948"/>
    <w:rsid w:val="00247187"/>
    <w:rsid w:val="00247258"/>
    <w:rsid w:val="00247945"/>
    <w:rsid w:val="00247965"/>
    <w:rsid w:val="00247C76"/>
    <w:rsid w:val="00247ECD"/>
    <w:rsid w:val="002511C8"/>
    <w:rsid w:val="00251A06"/>
    <w:rsid w:val="00251C6F"/>
    <w:rsid w:val="0025220E"/>
    <w:rsid w:val="00252E39"/>
    <w:rsid w:val="002531DE"/>
    <w:rsid w:val="00254276"/>
    <w:rsid w:val="002543E0"/>
    <w:rsid w:val="00255221"/>
    <w:rsid w:val="00255607"/>
    <w:rsid w:val="00255781"/>
    <w:rsid w:val="00255E56"/>
    <w:rsid w:val="00256DE0"/>
    <w:rsid w:val="00257029"/>
    <w:rsid w:val="002570A5"/>
    <w:rsid w:val="0025710D"/>
    <w:rsid w:val="0026004F"/>
    <w:rsid w:val="002601DA"/>
    <w:rsid w:val="00260620"/>
    <w:rsid w:val="00261666"/>
    <w:rsid w:val="00261AC6"/>
    <w:rsid w:val="00261B36"/>
    <w:rsid w:val="0026221F"/>
    <w:rsid w:val="0026290A"/>
    <w:rsid w:val="00262D67"/>
    <w:rsid w:val="002637E3"/>
    <w:rsid w:val="00263D3B"/>
    <w:rsid w:val="00263DD7"/>
    <w:rsid w:val="00264993"/>
    <w:rsid w:val="0026542A"/>
    <w:rsid w:val="0026544C"/>
    <w:rsid w:val="00265D19"/>
    <w:rsid w:val="00266312"/>
    <w:rsid w:val="00266452"/>
    <w:rsid w:val="00266B9A"/>
    <w:rsid w:val="00266F1E"/>
    <w:rsid w:val="0026718B"/>
    <w:rsid w:val="0026747E"/>
    <w:rsid w:val="0026763C"/>
    <w:rsid w:val="00267CE3"/>
    <w:rsid w:val="00267F3B"/>
    <w:rsid w:val="00267FF5"/>
    <w:rsid w:val="00270578"/>
    <w:rsid w:val="002709F8"/>
    <w:rsid w:val="002711F7"/>
    <w:rsid w:val="00272589"/>
    <w:rsid w:val="002725D1"/>
    <w:rsid w:val="00273652"/>
    <w:rsid w:val="00274142"/>
    <w:rsid w:val="00274381"/>
    <w:rsid w:val="0027479D"/>
    <w:rsid w:val="002749B9"/>
    <w:rsid w:val="00275515"/>
    <w:rsid w:val="00275820"/>
    <w:rsid w:val="00275B46"/>
    <w:rsid w:val="002763D6"/>
    <w:rsid w:val="00276A78"/>
    <w:rsid w:val="0027729B"/>
    <w:rsid w:val="002775F2"/>
    <w:rsid w:val="00277BD7"/>
    <w:rsid w:val="00277BEC"/>
    <w:rsid w:val="00277C3B"/>
    <w:rsid w:val="00277CF9"/>
    <w:rsid w:val="002803F9"/>
    <w:rsid w:val="00280DE4"/>
    <w:rsid w:val="00281E9E"/>
    <w:rsid w:val="002821CA"/>
    <w:rsid w:val="00282350"/>
    <w:rsid w:val="00282760"/>
    <w:rsid w:val="00282808"/>
    <w:rsid w:val="0028282B"/>
    <w:rsid w:val="00283097"/>
    <w:rsid w:val="00283756"/>
    <w:rsid w:val="00284625"/>
    <w:rsid w:val="00285827"/>
    <w:rsid w:val="00285CCD"/>
    <w:rsid w:val="002863DD"/>
    <w:rsid w:val="00286429"/>
    <w:rsid w:val="0028656F"/>
    <w:rsid w:val="002865B5"/>
    <w:rsid w:val="002868DE"/>
    <w:rsid w:val="00286966"/>
    <w:rsid w:val="00286C8A"/>
    <w:rsid w:val="00286CA2"/>
    <w:rsid w:val="002878B0"/>
    <w:rsid w:val="0029023D"/>
    <w:rsid w:val="002908CA"/>
    <w:rsid w:val="002912E9"/>
    <w:rsid w:val="00291BAA"/>
    <w:rsid w:val="00291E55"/>
    <w:rsid w:val="002921E9"/>
    <w:rsid w:val="0029243A"/>
    <w:rsid w:val="00292479"/>
    <w:rsid w:val="00292853"/>
    <w:rsid w:val="00292B19"/>
    <w:rsid w:val="00292B8F"/>
    <w:rsid w:val="00292C4B"/>
    <w:rsid w:val="00292F57"/>
    <w:rsid w:val="00293428"/>
    <w:rsid w:val="00293A78"/>
    <w:rsid w:val="00294B1C"/>
    <w:rsid w:val="00294FDB"/>
    <w:rsid w:val="00295595"/>
    <w:rsid w:val="00295AE5"/>
    <w:rsid w:val="002963E5"/>
    <w:rsid w:val="00297135"/>
    <w:rsid w:val="00297984"/>
    <w:rsid w:val="00297BBE"/>
    <w:rsid w:val="00297C1A"/>
    <w:rsid w:val="002A0062"/>
    <w:rsid w:val="002A088C"/>
    <w:rsid w:val="002A1329"/>
    <w:rsid w:val="002A19F7"/>
    <w:rsid w:val="002A1F45"/>
    <w:rsid w:val="002A25E8"/>
    <w:rsid w:val="002A4D8E"/>
    <w:rsid w:val="002A4E15"/>
    <w:rsid w:val="002A5994"/>
    <w:rsid w:val="002A6449"/>
    <w:rsid w:val="002A68C2"/>
    <w:rsid w:val="002A7620"/>
    <w:rsid w:val="002A7ADF"/>
    <w:rsid w:val="002A7D31"/>
    <w:rsid w:val="002B0717"/>
    <w:rsid w:val="002B1103"/>
    <w:rsid w:val="002B11E6"/>
    <w:rsid w:val="002B145B"/>
    <w:rsid w:val="002B156F"/>
    <w:rsid w:val="002B256D"/>
    <w:rsid w:val="002B2C54"/>
    <w:rsid w:val="002B3E04"/>
    <w:rsid w:val="002B490C"/>
    <w:rsid w:val="002B513B"/>
    <w:rsid w:val="002B54CD"/>
    <w:rsid w:val="002B5D9D"/>
    <w:rsid w:val="002B669A"/>
    <w:rsid w:val="002B6A18"/>
    <w:rsid w:val="002B75BC"/>
    <w:rsid w:val="002B77F7"/>
    <w:rsid w:val="002B7EE6"/>
    <w:rsid w:val="002C0B8F"/>
    <w:rsid w:val="002C1B51"/>
    <w:rsid w:val="002C204D"/>
    <w:rsid w:val="002C26AF"/>
    <w:rsid w:val="002C27DF"/>
    <w:rsid w:val="002C2A3F"/>
    <w:rsid w:val="002C30F6"/>
    <w:rsid w:val="002C49D2"/>
    <w:rsid w:val="002C5204"/>
    <w:rsid w:val="002C5985"/>
    <w:rsid w:val="002C605C"/>
    <w:rsid w:val="002C6966"/>
    <w:rsid w:val="002C745D"/>
    <w:rsid w:val="002C765B"/>
    <w:rsid w:val="002C774A"/>
    <w:rsid w:val="002C7FC1"/>
    <w:rsid w:val="002D0C43"/>
    <w:rsid w:val="002D1055"/>
    <w:rsid w:val="002D1488"/>
    <w:rsid w:val="002D1C01"/>
    <w:rsid w:val="002D239D"/>
    <w:rsid w:val="002D2472"/>
    <w:rsid w:val="002D2933"/>
    <w:rsid w:val="002D2F90"/>
    <w:rsid w:val="002D2FCA"/>
    <w:rsid w:val="002D338B"/>
    <w:rsid w:val="002D3E3F"/>
    <w:rsid w:val="002D3FDA"/>
    <w:rsid w:val="002D43D3"/>
    <w:rsid w:val="002D4889"/>
    <w:rsid w:val="002D4ADA"/>
    <w:rsid w:val="002D56C1"/>
    <w:rsid w:val="002D663E"/>
    <w:rsid w:val="002D680E"/>
    <w:rsid w:val="002D6AB0"/>
    <w:rsid w:val="002D7491"/>
    <w:rsid w:val="002D74F8"/>
    <w:rsid w:val="002D7F98"/>
    <w:rsid w:val="002E0935"/>
    <w:rsid w:val="002E1208"/>
    <w:rsid w:val="002E2247"/>
    <w:rsid w:val="002E2397"/>
    <w:rsid w:val="002E2BF0"/>
    <w:rsid w:val="002E2FC2"/>
    <w:rsid w:val="002E37A2"/>
    <w:rsid w:val="002E3843"/>
    <w:rsid w:val="002E3F43"/>
    <w:rsid w:val="002E3F95"/>
    <w:rsid w:val="002E5157"/>
    <w:rsid w:val="002E529F"/>
    <w:rsid w:val="002E5E26"/>
    <w:rsid w:val="002E5FE0"/>
    <w:rsid w:val="002E6039"/>
    <w:rsid w:val="002E6293"/>
    <w:rsid w:val="002E6D00"/>
    <w:rsid w:val="002E77F3"/>
    <w:rsid w:val="002E7EDA"/>
    <w:rsid w:val="002F0B58"/>
    <w:rsid w:val="002F177E"/>
    <w:rsid w:val="002F252D"/>
    <w:rsid w:val="002F32FF"/>
    <w:rsid w:val="002F330C"/>
    <w:rsid w:val="002F345A"/>
    <w:rsid w:val="002F3AA9"/>
    <w:rsid w:val="002F3ACB"/>
    <w:rsid w:val="002F3C03"/>
    <w:rsid w:val="002F3D00"/>
    <w:rsid w:val="002F3EBE"/>
    <w:rsid w:val="002F41EA"/>
    <w:rsid w:val="002F42D5"/>
    <w:rsid w:val="002F4845"/>
    <w:rsid w:val="002F4919"/>
    <w:rsid w:val="002F5B48"/>
    <w:rsid w:val="002F5EEC"/>
    <w:rsid w:val="002F67E0"/>
    <w:rsid w:val="002F68B9"/>
    <w:rsid w:val="002F6A39"/>
    <w:rsid w:val="002F722A"/>
    <w:rsid w:val="002F7560"/>
    <w:rsid w:val="002F7CF5"/>
    <w:rsid w:val="003002BF"/>
    <w:rsid w:val="003004B7"/>
    <w:rsid w:val="00300748"/>
    <w:rsid w:val="00300866"/>
    <w:rsid w:val="003008F2"/>
    <w:rsid w:val="00301144"/>
    <w:rsid w:val="0030265A"/>
    <w:rsid w:val="00302B80"/>
    <w:rsid w:val="0030324E"/>
    <w:rsid w:val="0030404D"/>
    <w:rsid w:val="00304C6A"/>
    <w:rsid w:val="00304E3B"/>
    <w:rsid w:val="003052D2"/>
    <w:rsid w:val="0030535C"/>
    <w:rsid w:val="003053E1"/>
    <w:rsid w:val="0030546F"/>
    <w:rsid w:val="003055DC"/>
    <w:rsid w:val="00305657"/>
    <w:rsid w:val="00306131"/>
    <w:rsid w:val="00306AA2"/>
    <w:rsid w:val="00306F8D"/>
    <w:rsid w:val="0030737C"/>
    <w:rsid w:val="0030740F"/>
    <w:rsid w:val="00307ECE"/>
    <w:rsid w:val="00310526"/>
    <w:rsid w:val="003108EA"/>
    <w:rsid w:val="00310C7E"/>
    <w:rsid w:val="00310E13"/>
    <w:rsid w:val="00310FA4"/>
    <w:rsid w:val="00311CE9"/>
    <w:rsid w:val="00311E24"/>
    <w:rsid w:val="00311FB7"/>
    <w:rsid w:val="003121A4"/>
    <w:rsid w:val="003123A6"/>
    <w:rsid w:val="00312BD7"/>
    <w:rsid w:val="00312FB5"/>
    <w:rsid w:val="00313585"/>
    <w:rsid w:val="00313A0F"/>
    <w:rsid w:val="00314229"/>
    <w:rsid w:val="003143E7"/>
    <w:rsid w:val="00314858"/>
    <w:rsid w:val="00314E5F"/>
    <w:rsid w:val="0031557F"/>
    <w:rsid w:val="0031596C"/>
    <w:rsid w:val="00315C42"/>
    <w:rsid w:val="00316238"/>
    <w:rsid w:val="003162BA"/>
    <w:rsid w:val="00316336"/>
    <w:rsid w:val="003163D7"/>
    <w:rsid w:val="0031652E"/>
    <w:rsid w:val="00316E6E"/>
    <w:rsid w:val="003171C5"/>
    <w:rsid w:val="00317566"/>
    <w:rsid w:val="00317CD8"/>
    <w:rsid w:val="00320006"/>
    <w:rsid w:val="00320049"/>
    <w:rsid w:val="003201EC"/>
    <w:rsid w:val="003207A1"/>
    <w:rsid w:val="00320FCD"/>
    <w:rsid w:val="0032132A"/>
    <w:rsid w:val="003219CF"/>
    <w:rsid w:val="003223B0"/>
    <w:rsid w:val="0032286D"/>
    <w:rsid w:val="003229FC"/>
    <w:rsid w:val="00323070"/>
    <w:rsid w:val="003235E5"/>
    <w:rsid w:val="00323787"/>
    <w:rsid w:val="003238AC"/>
    <w:rsid w:val="00323DB2"/>
    <w:rsid w:val="00324030"/>
    <w:rsid w:val="00324B71"/>
    <w:rsid w:val="00324DE0"/>
    <w:rsid w:val="003255A4"/>
    <w:rsid w:val="0032586B"/>
    <w:rsid w:val="003259A7"/>
    <w:rsid w:val="00325D46"/>
    <w:rsid w:val="00326DB8"/>
    <w:rsid w:val="00327A84"/>
    <w:rsid w:val="00327D99"/>
    <w:rsid w:val="0033001C"/>
    <w:rsid w:val="00330052"/>
    <w:rsid w:val="00330436"/>
    <w:rsid w:val="0033064F"/>
    <w:rsid w:val="00330822"/>
    <w:rsid w:val="00330D77"/>
    <w:rsid w:val="00330F01"/>
    <w:rsid w:val="0033155C"/>
    <w:rsid w:val="00332398"/>
    <w:rsid w:val="003325D7"/>
    <w:rsid w:val="0033296A"/>
    <w:rsid w:val="003333AC"/>
    <w:rsid w:val="00333840"/>
    <w:rsid w:val="00334251"/>
    <w:rsid w:val="00335661"/>
    <w:rsid w:val="00336A00"/>
    <w:rsid w:val="00336E2E"/>
    <w:rsid w:val="00337920"/>
    <w:rsid w:val="00337EB7"/>
    <w:rsid w:val="00340193"/>
    <w:rsid w:val="00340237"/>
    <w:rsid w:val="00341058"/>
    <w:rsid w:val="00341070"/>
    <w:rsid w:val="00342B55"/>
    <w:rsid w:val="0034408D"/>
    <w:rsid w:val="0034416E"/>
    <w:rsid w:val="00344D55"/>
    <w:rsid w:val="00344D98"/>
    <w:rsid w:val="00345125"/>
    <w:rsid w:val="00345E94"/>
    <w:rsid w:val="00345F4B"/>
    <w:rsid w:val="00346327"/>
    <w:rsid w:val="003466A0"/>
    <w:rsid w:val="003466F1"/>
    <w:rsid w:val="003467E8"/>
    <w:rsid w:val="00346C5D"/>
    <w:rsid w:val="00346E7D"/>
    <w:rsid w:val="00347670"/>
    <w:rsid w:val="00347A40"/>
    <w:rsid w:val="00350995"/>
    <w:rsid w:val="0035147E"/>
    <w:rsid w:val="00351F8D"/>
    <w:rsid w:val="00352745"/>
    <w:rsid w:val="00352EDF"/>
    <w:rsid w:val="00353D93"/>
    <w:rsid w:val="00354700"/>
    <w:rsid w:val="0035508F"/>
    <w:rsid w:val="00355266"/>
    <w:rsid w:val="00355340"/>
    <w:rsid w:val="0035536F"/>
    <w:rsid w:val="0035625F"/>
    <w:rsid w:val="00357053"/>
    <w:rsid w:val="00357BD0"/>
    <w:rsid w:val="00360851"/>
    <w:rsid w:val="00360938"/>
    <w:rsid w:val="00360D95"/>
    <w:rsid w:val="00360DE2"/>
    <w:rsid w:val="00360FF9"/>
    <w:rsid w:val="003615E7"/>
    <w:rsid w:val="00361727"/>
    <w:rsid w:val="0036230F"/>
    <w:rsid w:val="003629AE"/>
    <w:rsid w:val="00364312"/>
    <w:rsid w:val="00364770"/>
    <w:rsid w:val="00364E13"/>
    <w:rsid w:val="003659E5"/>
    <w:rsid w:val="00365C8E"/>
    <w:rsid w:val="00365D9B"/>
    <w:rsid w:val="00366431"/>
    <w:rsid w:val="00366BDA"/>
    <w:rsid w:val="00366FA4"/>
    <w:rsid w:val="00367176"/>
    <w:rsid w:val="003675DD"/>
    <w:rsid w:val="00367BE2"/>
    <w:rsid w:val="00367C2D"/>
    <w:rsid w:val="00367DF1"/>
    <w:rsid w:val="00370B73"/>
    <w:rsid w:val="00372034"/>
    <w:rsid w:val="0037226A"/>
    <w:rsid w:val="003722DA"/>
    <w:rsid w:val="00372623"/>
    <w:rsid w:val="00372C23"/>
    <w:rsid w:val="0037344F"/>
    <w:rsid w:val="0037357B"/>
    <w:rsid w:val="00373740"/>
    <w:rsid w:val="003737F7"/>
    <w:rsid w:val="00373F6A"/>
    <w:rsid w:val="00374022"/>
    <w:rsid w:val="003740DD"/>
    <w:rsid w:val="00375FE7"/>
    <w:rsid w:val="003768C7"/>
    <w:rsid w:val="00376BD2"/>
    <w:rsid w:val="00376F61"/>
    <w:rsid w:val="003773C3"/>
    <w:rsid w:val="003779B1"/>
    <w:rsid w:val="00377B40"/>
    <w:rsid w:val="00380225"/>
    <w:rsid w:val="0038023E"/>
    <w:rsid w:val="00380404"/>
    <w:rsid w:val="003806EF"/>
    <w:rsid w:val="0038086C"/>
    <w:rsid w:val="00380CBC"/>
    <w:rsid w:val="00381238"/>
    <w:rsid w:val="0038132C"/>
    <w:rsid w:val="0038150A"/>
    <w:rsid w:val="00381698"/>
    <w:rsid w:val="003819B8"/>
    <w:rsid w:val="00382335"/>
    <w:rsid w:val="00383646"/>
    <w:rsid w:val="00383886"/>
    <w:rsid w:val="00383B66"/>
    <w:rsid w:val="00383C79"/>
    <w:rsid w:val="0038421C"/>
    <w:rsid w:val="00384452"/>
    <w:rsid w:val="00384799"/>
    <w:rsid w:val="0038545A"/>
    <w:rsid w:val="00385599"/>
    <w:rsid w:val="00385A92"/>
    <w:rsid w:val="0038643D"/>
    <w:rsid w:val="0038650A"/>
    <w:rsid w:val="0038667F"/>
    <w:rsid w:val="00386BA1"/>
    <w:rsid w:val="00386FE3"/>
    <w:rsid w:val="0038726B"/>
    <w:rsid w:val="003872B0"/>
    <w:rsid w:val="003874B3"/>
    <w:rsid w:val="003875E9"/>
    <w:rsid w:val="00387F75"/>
    <w:rsid w:val="00390325"/>
    <w:rsid w:val="0039043C"/>
    <w:rsid w:val="00390EC7"/>
    <w:rsid w:val="003912B8"/>
    <w:rsid w:val="003919A4"/>
    <w:rsid w:val="00392571"/>
    <w:rsid w:val="00392F12"/>
    <w:rsid w:val="00392FA8"/>
    <w:rsid w:val="00393232"/>
    <w:rsid w:val="00393480"/>
    <w:rsid w:val="00393739"/>
    <w:rsid w:val="00393A14"/>
    <w:rsid w:val="0039453B"/>
    <w:rsid w:val="00395F17"/>
    <w:rsid w:val="00396C40"/>
    <w:rsid w:val="00396EE2"/>
    <w:rsid w:val="00397895"/>
    <w:rsid w:val="003A0116"/>
    <w:rsid w:val="003A0498"/>
    <w:rsid w:val="003A0566"/>
    <w:rsid w:val="003A0DEC"/>
    <w:rsid w:val="003A1092"/>
    <w:rsid w:val="003A141B"/>
    <w:rsid w:val="003A142E"/>
    <w:rsid w:val="003A2AF9"/>
    <w:rsid w:val="003A2E50"/>
    <w:rsid w:val="003A36A8"/>
    <w:rsid w:val="003A41BB"/>
    <w:rsid w:val="003A4A60"/>
    <w:rsid w:val="003A4C66"/>
    <w:rsid w:val="003A5373"/>
    <w:rsid w:val="003A5BFC"/>
    <w:rsid w:val="003A6190"/>
    <w:rsid w:val="003A63FB"/>
    <w:rsid w:val="003A6405"/>
    <w:rsid w:val="003A6C2C"/>
    <w:rsid w:val="003A6EFE"/>
    <w:rsid w:val="003A6F78"/>
    <w:rsid w:val="003A766E"/>
    <w:rsid w:val="003B0409"/>
    <w:rsid w:val="003B0566"/>
    <w:rsid w:val="003B0BEE"/>
    <w:rsid w:val="003B1220"/>
    <w:rsid w:val="003B1838"/>
    <w:rsid w:val="003B239F"/>
    <w:rsid w:val="003B374E"/>
    <w:rsid w:val="003B39B8"/>
    <w:rsid w:val="003B3BDE"/>
    <w:rsid w:val="003B3CCA"/>
    <w:rsid w:val="003B3E1D"/>
    <w:rsid w:val="003B406B"/>
    <w:rsid w:val="003B4548"/>
    <w:rsid w:val="003B45BC"/>
    <w:rsid w:val="003B51D3"/>
    <w:rsid w:val="003B574E"/>
    <w:rsid w:val="003B5AEE"/>
    <w:rsid w:val="003B5D5D"/>
    <w:rsid w:val="003B5F7D"/>
    <w:rsid w:val="003B6250"/>
    <w:rsid w:val="003B6954"/>
    <w:rsid w:val="003B6E50"/>
    <w:rsid w:val="003B70C5"/>
    <w:rsid w:val="003B750F"/>
    <w:rsid w:val="003B7840"/>
    <w:rsid w:val="003B7913"/>
    <w:rsid w:val="003B7937"/>
    <w:rsid w:val="003B7ABB"/>
    <w:rsid w:val="003B7ECB"/>
    <w:rsid w:val="003C0553"/>
    <w:rsid w:val="003C0579"/>
    <w:rsid w:val="003C13C5"/>
    <w:rsid w:val="003C1A08"/>
    <w:rsid w:val="003C1C15"/>
    <w:rsid w:val="003C1E80"/>
    <w:rsid w:val="003C2093"/>
    <w:rsid w:val="003C20A8"/>
    <w:rsid w:val="003C2BE6"/>
    <w:rsid w:val="003C3529"/>
    <w:rsid w:val="003C413A"/>
    <w:rsid w:val="003C44EA"/>
    <w:rsid w:val="003C4871"/>
    <w:rsid w:val="003C4FE5"/>
    <w:rsid w:val="003C5217"/>
    <w:rsid w:val="003C550D"/>
    <w:rsid w:val="003C5BB0"/>
    <w:rsid w:val="003C6130"/>
    <w:rsid w:val="003C6523"/>
    <w:rsid w:val="003C6E76"/>
    <w:rsid w:val="003D0099"/>
    <w:rsid w:val="003D0B4F"/>
    <w:rsid w:val="003D0D8F"/>
    <w:rsid w:val="003D134E"/>
    <w:rsid w:val="003D1C47"/>
    <w:rsid w:val="003D1FCD"/>
    <w:rsid w:val="003D29AC"/>
    <w:rsid w:val="003D2A33"/>
    <w:rsid w:val="003D3732"/>
    <w:rsid w:val="003D3BA7"/>
    <w:rsid w:val="003D3BB0"/>
    <w:rsid w:val="003D5BA5"/>
    <w:rsid w:val="003D5BBE"/>
    <w:rsid w:val="003D69DC"/>
    <w:rsid w:val="003D70D2"/>
    <w:rsid w:val="003D79C5"/>
    <w:rsid w:val="003E11D8"/>
    <w:rsid w:val="003E16CB"/>
    <w:rsid w:val="003E16D2"/>
    <w:rsid w:val="003E1955"/>
    <w:rsid w:val="003E1E18"/>
    <w:rsid w:val="003E200C"/>
    <w:rsid w:val="003E20A6"/>
    <w:rsid w:val="003E2599"/>
    <w:rsid w:val="003E2696"/>
    <w:rsid w:val="003E2EA9"/>
    <w:rsid w:val="003E33A3"/>
    <w:rsid w:val="003E3C41"/>
    <w:rsid w:val="003E3ECF"/>
    <w:rsid w:val="003E4432"/>
    <w:rsid w:val="003E56D0"/>
    <w:rsid w:val="003E5948"/>
    <w:rsid w:val="003E5BEA"/>
    <w:rsid w:val="003E68C4"/>
    <w:rsid w:val="003E7903"/>
    <w:rsid w:val="003F04DA"/>
    <w:rsid w:val="003F0966"/>
    <w:rsid w:val="003F0AA4"/>
    <w:rsid w:val="003F15E6"/>
    <w:rsid w:val="003F27A5"/>
    <w:rsid w:val="003F29FF"/>
    <w:rsid w:val="003F2F0B"/>
    <w:rsid w:val="003F3695"/>
    <w:rsid w:val="003F3792"/>
    <w:rsid w:val="003F3CE3"/>
    <w:rsid w:val="003F3EA8"/>
    <w:rsid w:val="003F4C2B"/>
    <w:rsid w:val="003F521E"/>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28E1"/>
    <w:rsid w:val="00402C90"/>
    <w:rsid w:val="0040321C"/>
    <w:rsid w:val="0040366A"/>
    <w:rsid w:val="004039D0"/>
    <w:rsid w:val="00403F09"/>
    <w:rsid w:val="004043C6"/>
    <w:rsid w:val="004046FD"/>
    <w:rsid w:val="00404A54"/>
    <w:rsid w:val="004051EE"/>
    <w:rsid w:val="00405A8C"/>
    <w:rsid w:val="00406D61"/>
    <w:rsid w:val="00407104"/>
    <w:rsid w:val="0040750B"/>
    <w:rsid w:val="00407744"/>
    <w:rsid w:val="00407FF2"/>
    <w:rsid w:val="00410193"/>
    <w:rsid w:val="00410E60"/>
    <w:rsid w:val="00411665"/>
    <w:rsid w:val="00411D08"/>
    <w:rsid w:val="00411F1E"/>
    <w:rsid w:val="00412DA9"/>
    <w:rsid w:val="004131E0"/>
    <w:rsid w:val="00413570"/>
    <w:rsid w:val="00414130"/>
    <w:rsid w:val="00414649"/>
    <w:rsid w:val="00414A6C"/>
    <w:rsid w:val="00414A7D"/>
    <w:rsid w:val="0041510B"/>
    <w:rsid w:val="0041517B"/>
    <w:rsid w:val="004151A2"/>
    <w:rsid w:val="00415229"/>
    <w:rsid w:val="00415E54"/>
    <w:rsid w:val="00416051"/>
    <w:rsid w:val="00416B9A"/>
    <w:rsid w:val="004218FB"/>
    <w:rsid w:val="00421A6D"/>
    <w:rsid w:val="00421C12"/>
    <w:rsid w:val="004220AE"/>
    <w:rsid w:val="00423401"/>
    <w:rsid w:val="00423DB6"/>
    <w:rsid w:val="00423FEF"/>
    <w:rsid w:val="004242FD"/>
    <w:rsid w:val="0042638E"/>
    <w:rsid w:val="00426408"/>
    <w:rsid w:val="004266D8"/>
    <w:rsid w:val="00426963"/>
    <w:rsid w:val="004279E3"/>
    <w:rsid w:val="00431BBF"/>
    <w:rsid w:val="00431E6D"/>
    <w:rsid w:val="0043237B"/>
    <w:rsid w:val="00433916"/>
    <w:rsid w:val="00433A0C"/>
    <w:rsid w:val="00433B13"/>
    <w:rsid w:val="00434470"/>
    <w:rsid w:val="0043499F"/>
    <w:rsid w:val="00434EE8"/>
    <w:rsid w:val="004355CF"/>
    <w:rsid w:val="00435AB4"/>
    <w:rsid w:val="00435CDC"/>
    <w:rsid w:val="0043637F"/>
    <w:rsid w:val="00436B51"/>
    <w:rsid w:val="00436B60"/>
    <w:rsid w:val="00436D12"/>
    <w:rsid w:val="004371DD"/>
    <w:rsid w:val="004379E8"/>
    <w:rsid w:val="00437B53"/>
    <w:rsid w:val="00437B77"/>
    <w:rsid w:val="0044016E"/>
    <w:rsid w:val="004405C9"/>
    <w:rsid w:val="0044100F"/>
    <w:rsid w:val="004415DE"/>
    <w:rsid w:val="0044190B"/>
    <w:rsid w:val="0044201A"/>
    <w:rsid w:val="004420BE"/>
    <w:rsid w:val="004427CC"/>
    <w:rsid w:val="00442FFE"/>
    <w:rsid w:val="00443896"/>
    <w:rsid w:val="00443C14"/>
    <w:rsid w:val="004441AD"/>
    <w:rsid w:val="004441BA"/>
    <w:rsid w:val="00444F4D"/>
    <w:rsid w:val="00445692"/>
    <w:rsid w:val="00445DDF"/>
    <w:rsid w:val="0044601B"/>
    <w:rsid w:val="004460E7"/>
    <w:rsid w:val="00446512"/>
    <w:rsid w:val="00446EE5"/>
    <w:rsid w:val="0044702E"/>
    <w:rsid w:val="00447053"/>
    <w:rsid w:val="00447083"/>
    <w:rsid w:val="004471AF"/>
    <w:rsid w:val="00447396"/>
    <w:rsid w:val="00447A8F"/>
    <w:rsid w:val="004504A2"/>
    <w:rsid w:val="0045059E"/>
    <w:rsid w:val="004509E8"/>
    <w:rsid w:val="00450A55"/>
    <w:rsid w:val="00451203"/>
    <w:rsid w:val="0045212B"/>
    <w:rsid w:val="00452D54"/>
    <w:rsid w:val="004530FA"/>
    <w:rsid w:val="0045341F"/>
    <w:rsid w:val="00454C5F"/>
    <w:rsid w:val="004550A5"/>
    <w:rsid w:val="00455309"/>
    <w:rsid w:val="0045577E"/>
    <w:rsid w:val="00457BA7"/>
    <w:rsid w:val="004600E2"/>
    <w:rsid w:val="0046074D"/>
    <w:rsid w:val="00460FC3"/>
    <w:rsid w:val="004610D5"/>
    <w:rsid w:val="00461AFF"/>
    <w:rsid w:val="00461B04"/>
    <w:rsid w:val="00462B82"/>
    <w:rsid w:val="00463B32"/>
    <w:rsid w:val="00464A61"/>
    <w:rsid w:val="004655A1"/>
    <w:rsid w:val="00465C41"/>
    <w:rsid w:val="00465E7C"/>
    <w:rsid w:val="00465EA2"/>
    <w:rsid w:val="004671E3"/>
    <w:rsid w:val="00467DF5"/>
    <w:rsid w:val="00467E1F"/>
    <w:rsid w:val="004703A1"/>
    <w:rsid w:val="004706CB"/>
    <w:rsid w:val="00470C06"/>
    <w:rsid w:val="004712A2"/>
    <w:rsid w:val="004717A8"/>
    <w:rsid w:val="00471D67"/>
    <w:rsid w:val="00471ED6"/>
    <w:rsid w:val="004725D5"/>
    <w:rsid w:val="00473251"/>
    <w:rsid w:val="004737DD"/>
    <w:rsid w:val="00473CDB"/>
    <w:rsid w:val="00473E31"/>
    <w:rsid w:val="00474C34"/>
    <w:rsid w:val="00474C5C"/>
    <w:rsid w:val="00474CF2"/>
    <w:rsid w:val="00474E15"/>
    <w:rsid w:val="00474EC9"/>
    <w:rsid w:val="004754A4"/>
    <w:rsid w:val="00475C49"/>
    <w:rsid w:val="00475C9D"/>
    <w:rsid w:val="00475E8E"/>
    <w:rsid w:val="00475F01"/>
    <w:rsid w:val="00476DDF"/>
    <w:rsid w:val="00477263"/>
    <w:rsid w:val="00477647"/>
    <w:rsid w:val="004776C5"/>
    <w:rsid w:val="00477B17"/>
    <w:rsid w:val="00477D92"/>
    <w:rsid w:val="00480070"/>
    <w:rsid w:val="0048078F"/>
    <w:rsid w:val="004807BF"/>
    <w:rsid w:val="00480E14"/>
    <w:rsid w:val="004811C4"/>
    <w:rsid w:val="0048213B"/>
    <w:rsid w:val="00482448"/>
    <w:rsid w:val="00482516"/>
    <w:rsid w:val="0048264C"/>
    <w:rsid w:val="004826C2"/>
    <w:rsid w:val="0048295D"/>
    <w:rsid w:val="00482CA3"/>
    <w:rsid w:val="00483842"/>
    <w:rsid w:val="00483B42"/>
    <w:rsid w:val="00483FF3"/>
    <w:rsid w:val="00484B1A"/>
    <w:rsid w:val="00485224"/>
    <w:rsid w:val="00485A37"/>
    <w:rsid w:val="00485B33"/>
    <w:rsid w:val="00486DFC"/>
    <w:rsid w:val="00486E60"/>
    <w:rsid w:val="0048703D"/>
    <w:rsid w:val="004870B5"/>
    <w:rsid w:val="00487F77"/>
    <w:rsid w:val="00487FE2"/>
    <w:rsid w:val="004903A3"/>
    <w:rsid w:val="00490650"/>
    <w:rsid w:val="00490C9E"/>
    <w:rsid w:val="00490E94"/>
    <w:rsid w:val="0049122C"/>
    <w:rsid w:val="004915C3"/>
    <w:rsid w:val="00491F53"/>
    <w:rsid w:val="0049224D"/>
    <w:rsid w:val="004926B9"/>
    <w:rsid w:val="00492751"/>
    <w:rsid w:val="004940C3"/>
    <w:rsid w:val="00494FF5"/>
    <w:rsid w:val="00495945"/>
    <w:rsid w:val="00496708"/>
    <w:rsid w:val="00496A54"/>
    <w:rsid w:val="00496DFC"/>
    <w:rsid w:val="00497EE3"/>
    <w:rsid w:val="004A0BB2"/>
    <w:rsid w:val="004A0E93"/>
    <w:rsid w:val="004A11D1"/>
    <w:rsid w:val="004A166D"/>
    <w:rsid w:val="004A168D"/>
    <w:rsid w:val="004A19AD"/>
    <w:rsid w:val="004A1DB9"/>
    <w:rsid w:val="004A2175"/>
    <w:rsid w:val="004A242E"/>
    <w:rsid w:val="004A2440"/>
    <w:rsid w:val="004A25B7"/>
    <w:rsid w:val="004A2C7C"/>
    <w:rsid w:val="004A2D03"/>
    <w:rsid w:val="004A2DB0"/>
    <w:rsid w:val="004A37BB"/>
    <w:rsid w:val="004A3A1F"/>
    <w:rsid w:val="004A3E2A"/>
    <w:rsid w:val="004A41BF"/>
    <w:rsid w:val="004A46DD"/>
    <w:rsid w:val="004A4817"/>
    <w:rsid w:val="004A4D0A"/>
    <w:rsid w:val="004A5BC7"/>
    <w:rsid w:val="004A6307"/>
    <w:rsid w:val="004A6A62"/>
    <w:rsid w:val="004A6D07"/>
    <w:rsid w:val="004A6FE2"/>
    <w:rsid w:val="004A6FF6"/>
    <w:rsid w:val="004A7322"/>
    <w:rsid w:val="004B0046"/>
    <w:rsid w:val="004B0E68"/>
    <w:rsid w:val="004B1167"/>
    <w:rsid w:val="004B18C7"/>
    <w:rsid w:val="004B1FF9"/>
    <w:rsid w:val="004B2F6E"/>
    <w:rsid w:val="004B3078"/>
    <w:rsid w:val="004B37DE"/>
    <w:rsid w:val="004B37F2"/>
    <w:rsid w:val="004B61B7"/>
    <w:rsid w:val="004B6322"/>
    <w:rsid w:val="004B6947"/>
    <w:rsid w:val="004B6F74"/>
    <w:rsid w:val="004B7A6C"/>
    <w:rsid w:val="004C06D4"/>
    <w:rsid w:val="004C0CD7"/>
    <w:rsid w:val="004C0FFC"/>
    <w:rsid w:val="004C12DB"/>
    <w:rsid w:val="004C163E"/>
    <w:rsid w:val="004C2B29"/>
    <w:rsid w:val="004C2F27"/>
    <w:rsid w:val="004C3028"/>
    <w:rsid w:val="004C33A8"/>
    <w:rsid w:val="004C4490"/>
    <w:rsid w:val="004C4F4F"/>
    <w:rsid w:val="004C5A0D"/>
    <w:rsid w:val="004C60E0"/>
    <w:rsid w:val="004C6196"/>
    <w:rsid w:val="004C63D7"/>
    <w:rsid w:val="004C706B"/>
    <w:rsid w:val="004C7124"/>
    <w:rsid w:val="004C77A8"/>
    <w:rsid w:val="004C793E"/>
    <w:rsid w:val="004D0A22"/>
    <w:rsid w:val="004D0A60"/>
    <w:rsid w:val="004D20CA"/>
    <w:rsid w:val="004D23AC"/>
    <w:rsid w:val="004D2ADE"/>
    <w:rsid w:val="004D2B5B"/>
    <w:rsid w:val="004D3E48"/>
    <w:rsid w:val="004D435B"/>
    <w:rsid w:val="004D47A9"/>
    <w:rsid w:val="004D5122"/>
    <w:rsid w:val="004D5864"/>
    <w:rsid w:val="004D607D"/>
    <w:rsid w:val="004D69B5"/>
    <w:rsid w:val="004D6AB6"/>
    <w:rsid w:val="004D6DA2"/>
    <w:rsid w:val="004D77A0"/>
    <w:rsid w:val="004D7EDC"/>
    <w:rsid w:val="004E00C5"/>
    <w:rsid w:val="004E0653"/>
    <w:rsid w:val="004E0EDE"/>
    <w:rsid w:val="004E0F01"/>
    <w:rsid w:val="004E1595"/>
    <w:rsid w:val="004E1A17"/>
    <w:rsid w:val="004E1C6B"/>
    <w:rsid w:val="004E25DC"/>
    <w:rsid w:val="004E3317"/>
    <w:rsid w:val="004E33A0"/>
    <w:rsid w:val="004E4C04"/>
    <w:rsid w:val="004E53DF"/>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C6C"/>
    <w:rsid w:val="004F0E01"/>
    <w:rsid w:val="004F1235"/>
    <w:rsid w:val="004F1F9B"/>
    <w:rsid w:val="004F23F8"/>
    <w:rsid w:val="004F2A43"/>
    <w:rsid w:val="004F5141"/>
    <w:rsid w:val="004F5313"/>
    <w:rsid w:val="004F5530"/>
    <w:rsid w:val="004F554E"/>
    <w:rsid w:val="004F601A"/>
    <w:rsid w:val="004F6080"/>
    <w:rsid w:val="004F64C8"/>
    <w:rsid w:val="004F67E3"/>
    <w:rsid w:val="004F6894"/>
    <w:rsid w:val="004F6C60"/>
    <w:rsid w:val="004F7258"/>
    <w:rsid w:val="004F7862"/>
    <w:rsid w:val="004F7F12"/>
    <w:rsid w:val="00500F57"/>
    <w:rsid w:val="0050100F"/>
    <w:rsid w:val="00501F37"/>
    <w:rsid w:val="00502743"/>
    <w:rsid w:val="00502D76"/>
    <w:rsid w:val="005031C5"/>
    <w:rsid w:val="005036CB"/>
    <w:rsid w:val="00503F17"/>
    <w:rsid w:val="00504618"/>
    <w:rsid w:val="00504661"/>
    <w:rsid w:val="00504864"/>
    <w:rsid w:val="00504D7E"/>
    <w:rsid w:val="005051F8"/>
    <w:rsid w:val="005055EA"/>
    <w:rsid w:val="00505EF4"/>
    <w:rsid w:val="005060F3"/>
    <w:rsid w:val="005064C3"/>
    <w:rsid w:val="00506B51"/>
    <w:rsid w:val="00506BD6"/>
    <w:rsid w:val="005077C5"/>
    <w:rsid w:val="005101EA"/>
    <w:rsid w:val="00510360"/>
    <w:rsid w:val="0051088D"/>
    <w:rsid w:val="00510A29"/>
    <w:rsid w:val="00511503"/>
    <w:rsid w:val="005115EC"/>
    <w:rsid w:val="00511E0A"/>
    <w:rsid w:val="00512038"/>
    <w:rsid w:val="005126D7"/>
    <w:rsid w:val="00512F38"/>
    <w:rsid w:val="0051300D"/>
    <w:rsid w:val="00513255"/>
    <w:rsid w:val="005133A8"/>
    <w:rsid w:val="00513818"/>
    <w:rsid w:val="0051450F"/>
    <w:rsid w:val="005145C4"/>
    <w:rsid w:val="00514699"/>
    <w:rsid w:val="00515580"/>
    <w:rsid w:val="00516991"/>
    <w:rsid w:val="00516F4B"/>
    <w:rsid w:val="005171BB"/>
    <w:rsid w:val="005171DE"/>
    <w:rsid w:val="00520620"/>
    <w:rsid w:val="00520D09"/>
    <w:rsid w:val="00520E36"/>
    <w:rsid w:val="00522436"/>
    <w:rsid w:val="005231D0"/>
    <w:rsid w:val="0052345C"/>
    <w:rsid w:val="005239CD"/>
    <w:rsid w:val="0052415B"/>
    <w:rsid w:val="00524888"/>
    <w:rsid w:val="00524E7B"/>
    <w:rsid w:val="00524EE0"/>
    <w:rsid w:val="00524F7A"/>
    <w:rsid w:val="00525A52"/>
    <w:rsid w:val="00525F8B"/>
    <w:rsid w:val="005261EB"/>
    <w:rsid w:val="0052649A"/>
    <w:rsid w:val="00526796"/>
    <w:rsid w:val="00526D26"/>
    <w:rsid w:val="0052771B"/>
    <w:rsid w:val="00527CA9"/>
    <w:rsid w:val="00530E23"/>
    <w:rsid w:val="00531295"/>
    <w:rsid w:val="005315F3"/>
    <w:rsid w:val="005317AC"/>
    <w:rsid w:val="00531AC0"/>
    <w:rsid w:val="005324BF"/>
    <w:rsid w:val="00532991"/>
    <w:rsid w:val="00532B60"/>
    <w:rsid w:val="00532D65"/>
    <w:rsid w:val="00532F68"/>
    <w:rsid w:val="00533136"/>
    <w:rsid w:val="005334A7"/>
    <w:rsid w:val="00534204"/>
    <w:rsid w:val="005349FE"/>
    <w:rsid w:val="0053595E"/>
    <w:rsid w:val="00535B82"/>
    <w:rsid w:val="00535D1C"/>
    <w:rsid w:val="00536025"/>
    <w:rsid w:val="00536353"/>
    <w:rsid w:val="00536800"/>
    <w:rsid w:val="00537176"/>
    <w:rsid w:val="00537466"/>
    <w:rsid w:val="005375B6"/>
    <w:rsid w:val="005375ED"/>
    <w:rsid w:val="0054024B"/>
    <w:rsid w:val="00540C0B"/>
    <w:rsid w:val="00541B2E"/>
    <w:rsid w:val="005420DB"/>
    <w:rsid w:val="005427A9"/>
    <w:rsid w:val="00543076"/>
    <w:rsid w:val="00543A16"/>
    <w:rsid w:val="00544765"/>
    <w:rsid w:val="00544F0B"/>
    <w:rsid w:val="00546DC6"/>
    <w:rsid w:val="00546FBE"/>
    <w:rsid w:val="00547408"/>
    <w:rsid w:val="005475A1"/>
    <w:rsid w:val="00547985"/>
    <w:rsid w:val="00550F92"/>
    <w:rsid w:val="005511E6"/>
    <w:rsid w:val="00551E75"/>
    <w:rsid w:val="00552A83"/>
    <w:rsid w:val="00552B08"/>
    <w:rsid w:val="0055320D"/>
    <w:rsid w:val="005541BF"/>
    <w:rsid w:val="00554820"/>
    <w:rsid w:val="00554897"/>
    <w:rsid w:val="00554BD5"/>
    <w:rsid w:val="00555101"/>
    <w:rsid w:val="0055522D"/>
    <w:rsid w:val="00555509"/>
    <w:rsid w:val="00555518"/>
    <w:rsid w:val="00555865"/>
    <w:rsid w:val="00555B46"/>
    <w:rsid w:val="00555CBB"/>
    <w:rsid w:val="00555FE4"/>
    <w:rsid w:val="00556298"/>
    <w:rsid w:val="00556B0B"/>
    <w:rsid w:val="00556B70"/>
    <w:rsid w:val="00556F00"/>
    <w:rsid w:val="00556F79"/>
    <w:rsid w:val="00557541"/>
    <w:rsid w:val="00557CE5"/>
    <w:rsid w:val="00557D0A"/>
    <w:rsid w:val="00557E8B"/>
    <w:rsid w:val="00560133"/>
    <w:rsid w:val="0056088C"/>
    <w:rsid w:val="00560956"/>
    <w:rsid w:val="00560D65"/>
    <w:rsid w:val="00560DE8"/>
    <w:rsid w:val="0056103B"/>
    <w:rsid w:val="00561071"/>
    <w:rsid w:val="00561C23"/>
    <w:rsid w:val="00561E88"/>
    <w:rsid w:val="005621A8"/>
    <w:rsid w:val="00562621"/>
    <w:rsid w:val="00562CAE"/>
    <w:rsid w:val="005632BC"/>
    <w:rsid w:val="00563AC9"/>
    <w:rsid w:val="0056400B"/>
    <w:rsid w:val="00564214"/>
    <w:rsid w:val="0056456F"/>
    <w:rsid w:val="00564755"/>
    <w:rsid w:val="0056475C"/>
    <w:rsid w:val="00564B0F"/>
    <w:rsid w:val="00565356"/>
    <w:rsid w:val="005655C6"/>
    <w:rsid w:val="005656EC"/>
    <w:rsid w:val="00566267"/>
    <w:rsid w:val="005662F6"/>
    <w:rsid w:val="005666DE"/>
    <w:rsid w:val="00566C5E"/>
    <w:rsid w:val="00567107"/>
    <w:rsid w:val="005671BC"/>
    <w:rsid w:val="00567A8D"/>
    <w:rsid w:val="00567C17"/>
    <w:rsid w:val="00570901"/>
    <w:rsid w:val="00571181"/>
    <w:rsid w:val="005712EF"/>
    <w:rsid w:val="00571407"/>
    <w:rsid w:val="0057148F"/>
    <w:rsid w:val="00571C54"/>
    <w:rsid w:val="0057236C"/>
    <w:rsid w:val="0057335F"/>
    <w:rsid w:val="00573DFD"/>
    <w:rsid w:val="005740C0"/>
    <w:rsid w:val="005746FC"/>
    <w:rsid w:val="00574EEC"/>
    <w:rsid w:val="005750DF"/>
    <w:rsid w:val="005763AC"/>
    <w:rsid w:val="00576475"/>
    <w:rsid w:val="005764DB"/>
    <w:rsid w:val="005769FD"/>
    <w:rsid w:val="00577BBB"/>
    <w:rsid w:val="00580406"/>
    <w:rsid w:val="005807B4"/>
    <w:rsid w:val="00580979"/>
    <w:rsid w:val="00580DD0"/>
    <w:rsid w:val="0058190A"/>
    <w:rsid w:val="00581BAA"/>
    <w:rsid w:val="00581C72"/>
    <w:rsid w:val="00581ECF"/>
    <w:rsid w:val="0058273C"/>
    <w:rsid w:val="00582FCC"/>
    <w:rsid w:val="005830A5"/>
    <w:rsid w:val="005831AD"/>
    <w:rsid w:val="00583237"/>
    <w:rsid w:val="005836E8"/>
    <w:rsid w:val="00583B1E"/>
    <w:rsid w:val="00583F9A"/>
    <w:rsid w:val="00584345"/>
    <w:rsid w:val="005846A3"/>
    <w:rsid w:val="00584CF0"/>
    <w:rsid w:val="0058573D"/>
    <w:rsid w:val="00585822"/>
    <w:rsid w:val="00585DB2"/>
    <w:rsid w:val="0058673A"/>
    <w:rsid w:val="00586951"/>
    <w:rsid w:val="00587818"/>
    <w:rsid w:val="005878F6"/>
    <w:rsid w:val="00587C35"/>
    <w:rsid w:val="005906D9"/>
    <w:rsid w:val="0059086E"/>
    <w:rsid w:val="00590B1B"/>
    <w:rsid w:val="00590BC1"/>
    <w:rsid w:val="00590F1E"/>
    <w:rsid w:val="005911D2"/>
    <w:rsid w:val="0059155A"/>
    <w:rsid w:val="00591AC6"/>
    <w:rsid w:val="00592899"/>
    <w:rsid w:val="00592A3B"/>
    <w:rsid w:val="00592F53"/>
    <w:rsid w:val="00593483"/>
    <w:rsid w:val="0059391D"/>
    <w:rsid w:val="00593F6E"/>
    <w:rsid w:val="00594BB6"/>
    <w:rsid w:val="00594ED9"/>
    <w:rsid w:val="005950AF"/>
    <w:rsid w:val="00595343"/>
    <w:rsid w:val="00595723"/>
    <w:rsid w:val="00595F97"/>
    <w:rsid w:val="00595FCE"/>
    <w:rsid w:val="00596179"/>
    <w:rsid w:val="005962FA"/>
    <w:rsid w:val="00596EAE"/>
    <w:rsid w:val="00596EB2"/>
    <w:rsid w:val="005970BB"/>
    <w:rsid w:val="00597298"/>
    <w:rsid w:val="005975B8"/>
    <w:rsid w:val="005A055C"/>
    <w:rsid w:val="005A07EE"/>
    <w:rsid w:val="005A08AD"/>
    <w:rsid w:val="005A0CEB"/>
    <w:rsid w:val="005A2CD6"/>
    <w:rsid w:val="005A3878"/>
    <w:rsid w:val="005A4BA5"/>
    <w:rsid w:val="005A4D7A"/>
    <w:rsid w:val="005A5001"/>
    <w:rsid w:val="005A53BA"/>
    <w:rsid w:val="005A56FB"/>
    <w:rsid w:val="005A5757"/>
    <w:rsid w:val="005A6129"/>
    <w:rsid w:val="005A63AE"/>
    <w:rsid w:val="005A67C1"/>
    <w:rsid w:val="005A7BCF"/>
    <w:rsid w:val="005A7E3F"/>
    <w:rsid w:val="005A7ECF"/>
    <w:rsid w:val="005B022C"/>
    <w:rsid w:val="005B0289"/>
    <w:rsid w:val="005B02A0"/>
    <w:rsid w:val="005B1726"/>
    <w:rsid w:val="005B1806"/>
    <w:rsid w:val="005B2148"/>
    <w:rsid w:val="005B3100"/>
    <w:rsid w:val="005B3723"/>
    <w:rsid w:val="005B391E"/>
    <w:rsid w:val="005B3A22"/>
    <w:rsid w:val="005B3E7C"/>
    <w:rsid w:val="005B423B"/>
    <w:rsid w:val="005B4C97"/>
    <w:rsid w:val="005B54C6"/>
    <w:rsid w:val="005B55FD"/>
    <w:rsid w:val="005B5850"/>
    <w:rsid w:val="005B5880"/>
    <w:rsid w:val="005B5A1B"/>
    <w:rsid w:val="005B5CBC"/>
    <w:rsid w:val="005B67AD"/>
    <w:rsid w:val="005B6C52"/>
    <w:rsid w:val="005B7186"/>
    <w:rsid w:val="005B7523"/>
    <w:rsid w:val="005B75C9"/>
    <w:rsid w:val="005B773A"/>
    <w:rsid w:val="005B79B7"/>
    <w:rsid w:val="005B7E43"/>
    <w:rsid w:val="005C0B61"/>
    <w:rsid w:val="005C12D5"/>
    <w:rsid w:val="005C168B"/>
    <w:rsid w:val="005C2BBE"/>
    <w:rsid w:val="005C2FAA"/>
    <w:rsid w:val="005C3027"/>
    <w:rsid w:val="005C3295"/>
    <w:rsid w:val="005C3305"/>
    <w:rsid w:val="005C3ED5"/>
    <w:rsid w:val="005C3F02"/>
    <w:rsid w:val="005C52D1"/>
    <w:rsid w:val="005C5329"/>
    <w:rsid w:val="005C5E6B"/>
    <w:rsid w:val="005C64C9"/>
    <w:rsid w:val="005C6655"/>
    <w:rsid w:val="005C6712"/>
    <w:rsid w:val="005C727F"/>
    <w:rsid w:val="005C7542"/>
    <w:rsid w:val="005C7DB0"/>
    <w:rsid w:val="005C7DFA"/>
    <w:rsid w:val="005D0654"/>
    <w:rsid w:val="005D0AA2"/>
    <w:rsid w:val="005D0C8C"/>
    <w:rsid w:val="005D1BFF"/>
    <w:rsid w:val="005D216B"/>
    <w:rsid w:val="005D2292"/>
    <w:rsid w:val="005D51D9"/>
    <w:rsid w:val="005D5529"/>
    <w:rsid w:val="005D5836"/>
    <w:rsid w:val="005D5D3A"/>
    <w:rsid w:val="005D5EBA"/>
    <w:rsid w:val="005D61CF"/>
    <w:rsid w:val="005D6272"/>
    <w:rsid w:val="005D6908"/>
    <w:rsid w:val="005D7A40"/>
    <w:rsid w:val="005D7B3F"/>
    <w:rsid w:val="005E03EA"/>
    <w:rsid w:val="005E0839"/>
    <w:rsid w:val="005E0B5E"/>
    <w:rsid w:val="005E107B"/>
    <w:rsid w:val="005E18F5"/>
    <w:rsid w:val="005E1B20"/>
    <w:rsid w:val="005E1CAF"/>
    <w:rsid w:val="005E1F81"/>
    <w:rsid w:val="005E2215"/>
    <w:rsid w:val="005E24DE"/>
    <w:rsid w:val="005E35A2"/>
    <w:rsid w:val="005E3AE4"/>
    <w:rsid w:val="005E3DE2"/>
    <w:rsid w:val="005E3FE5"/>
    <w:rsid w:val="005E4638"/>
    <w:rsid w:val="005E484C"/>
    <w:rsid w:val="005E5B35"/>
    <w:rsid w:val="005E5E5C"/>
    <w:rsid w:val="005E64EB"/>
    <w:rsid w:val="005E676E"/>
    <w:rsid w:val="005E6A20"/>
    <w:rsid w:val="005E72AA"/>
    <w:rsid w:val="005E7FD7"/>
    <w:rsid w:val="005F0240"/>
    <w:rsid w:val="005F0FC9"/>
    <w:rsid w:val="005F14A7"/>
    <w:rsid w:val="005F1517"/>
    <w:rsid w:val="005F1AE7"/>
    <w:rsid w:val="005F1AF8"/>
    <w:rsid w:val="005F2486"/>
    <w:rsid w:val="005F323A"/>
    <w:rsid w:val="005F33FF"/>
    <w:rsid w:val="005F3BD4"/>
    <w:rsid w:val="005F3E23"/>
    <w:rsid w:val="005F40A5"/>
    <w:rsid w:val="005F40C7"/>
    <w:rsid w:val="005F431C"/>
    <w:rsid w:val="005F48FC"/>
    <w:rsid w:val="005F49CE"/>
    <w:rsid w:val="005F4C87"/>
    <w:rsid w:val="005F4F3F"/>
    <w:rsid w:val="005F5983"/>
    <w:rsid w:val="005F6500"/>
    <w:rsid w:val="005F6939"/>
    <w:rsid w:val="005F6EE1"/>
    <w:rsid w:val="005F6F0D"/>
    <w:rsid w:val="005F739E"/>
    <w:rsid w:val="005F7831"/>
    <w:rsid w:val="005F7843"/>
    <w:rsid w:val="005F7DB5"/>
    <w:rsid w:val="0060017B"/>
    <w:rsid w:val="00600CD2"/>
    <w:rsid w:val="00600EEA"/>
    <w:rsid w:val="00601159"/>
    <w:rsid w:val="00602109"/>
    <w:rsid w:val="006028B7"/>
    <w:rsid w:val="006032BC"/>
    <w:rsid w:val="0060331A"/>
    <w:rsid w:val="0060360C"/>
    <w:rsid w:val="006048AE"/>
    <w:rsid w:val="00604D97"/>
    <w:rsid w:val="00604F0C"/>
    <w:rsid w:val="00605120"/>
    <w:rsid w:val="00605F48"/>
    <w:rsid w:val="0060625E"/>
    <w:rsid w:val="00606336"/>
    <w:rsid w:val="006063F2"/>
    <w:rsid w:val="00606D1A"/>
    <w:rsid w:val="00606FDE"/>
    <w:rsid w:val="00607B30"/>
    <w:rsid w:val="00610D67"/>
    <w:rsid w:val="00611232"/>
    <w:rsid w:val="00611962"/>
    <w:rsid w:val="00611C03"/>
    <w:rsid w:val="00611EBC"/>
    <w:rsid w:val="00612077"/>
    <w:rsid w:val="00612A7B"/>
    <w:rsid w:val="006131B7"/>
    <w:rsid w:val="006138D1"/>
    <w:rsid w:val="006143D3"/>
    <w:rsid w:val="006146E2"/>
    <w:rsid w:val="0061515C"/>
    <w:rsid w:val="006154EC"/>
    <w:rsid w:val="006157B2"/>
    <w:rsid w:val="00615A2F"/>
    <w:rsid w:val="0061607F"/>
    <w:rsid w:val="006164D4"/>
    <w:rsid w:val="00617CDA"/>
    <w:rsid w:val="00620215"/>
    <w:rsid w:val="006204B4"/>
    <w:rsid w:val="006208B7"/>
    <w:rsid w:val="00620DD1"/>
    <w:rsid w:val="006210BE"/>
    <w:rsid w:val="00621CC3"/>
    <w:rsid w:val="00622F5C"/>
    <w:rsid w:val="00623058"/>
    <w:rsid w:val="00623416"/>
    <w:rsid w:val="0062351D"/>
    <w:rsid w:val="00623630"/>
    <w:rsid w:val="00624452"/>
    <w:rsid w:val="006248D3"/>
    <w:rsid w:val="006255F6"/>
    <w:rsid w:val="00626221"/>
    <w:rsid w:val="00627040"/>
    <w:rsid w:val="0062704C"/>
    <w:rsid w:val="0062734C"/>
    <w:rsid w:val="006276EE"/>
    <w:rsid w:val="00630271"/>
    <w:rsid w:val="00630275"/>
    <w:rsid w:val="00631076"/>
    <w:rsid w:val="006317F4"/>
    <w:rsid w:val="00631DD3"/>
    <w:rsid w:val="00631F53"/>
    <w:rsid w:val="00632A03"/>
    <w:rsid w:val="00633276"/>
    <w:rsid w:val="006333C0"/>
    <w:rsid w:val="0063376F"/>
    <w:rsid w:val="00633A2D"/>
    <w:rsid w:val="00633D44"/>
    <w:rsid w:val="0063402A"/>
    <w:rsid w:val="00634CCC"/>
    <w:rsid w:val="00636FC6"/>
    <w:rsid w:val="00637005"/>
    <w:rsid w:val="00640173"/>
    <w:rsid w:val="00640329"/>
    <w:rsid w:val="0064200B"/>
    <w:rsid w:val="0064262E"/>
    <w:rsid w:val="006427E0"/>
    <w:rsid w:val="00642F93"/>
    <w:rsid w:val="00643869"/>
    <w:rsid w:val="00643A1F"/>
    <w:rsid w:val="006441DA"/>
    <w:rsid w:val="00644752"/>
    <w:rsid w:val="0064545E"/>
    <w:rsid w:val="006456C7"/>
    <w:rsid w:val="006458E3"/>
    <w:rsid w:val="006459A5"/>
    <w:rsid w:val="00645B2A"/>
    <w:rsid w:val="00645BC1"/>
    <w:rsid w:val="00645D30"/>
    <w:rsid w:val="00645E57"/>
    <w:rsid w:val="00646A96"/>
    <w:rsid w:val="00646FA8"/>
    <w:rsid w:val="006472E1"/>
    <w:rsid w:val="006473AE"/>
    <w:rsid w:val="006478F3"/>
    <w:rsid w:val="00650F6A"/>
    <w:rsid w:val="00651288"/>
    <w:rsid w:val="00651BF3"/>
    <w:rsid w:val="00651ECF"/>
    <w:rsid w:val="006527C8"/>
    <w:rsid w:val="006527EB"/>
    <w:rsid w:val="00653615"/>
    <w:rsid w:val="00653B8A"/>
    <w:rsid w:val="00653D15"/>
    <w:rsid w:val="00654777"/>
    <w:rsid w:val="00654BBD"/>
    <w:rsid w:val="00654EC5"/>
    <w:rsid w:val="00655054"/>
    <w:rsid w:val="0065608D"/>
    <w:rsid w:val="006562E9"/>
    <w:rsid w:val="00656409"/>
    <w:rsid w:val="006566D4"/>
    <w:rsid w:val="00656A65"/>
    <w:rsid w:val="00656CC3"/>
    <w:rsid w:val="00657492"/>
    <w:rsid w:val="006576F3"/>
    <w:rsid w:val="00657802"/>
    <w:rsid w:val="006578F6"/>
    <w:rsid w:val="00657A5D"/>
    <w:rsid w:val="00657FB4"/>
    <w:rsid w:val="00657FFE"/>
    <w:rsid w:val="00660F5E"/>
    <w:rsid w:val="00661461"/>
    <w:rsid w:val="00661AE3"/>
    <w:rsid w:val="00661E2A"/>
    <w:rsid w:val="006621B2"/>
    <w:rsid w:val="006621F2"/>
    <w:rsid w:val="0066289D"/>
    <w:rsid w:val="00662AA2"/>
    <w:rsid w:val="00663ACF"/>
    <w:rsid w:val="0066410F"/>
    <w:rsid w:val="006646B3"/>
    <w:rsid w:val="0066545C"/>
    <w:rsid w:val="0066653E"/>
    <w:rsid w:val="0066687F"/>
    <w:rsid w:val="00666B0E"/>
    <w:rsid w:val="00666B82"/>
    <w:rsid w:val="00667162"/>
    <w:rsid w:val="006676C5"/>
    <w:rsid w:val="0066776C"/>
    <w:rsid w:val="0066778B"/>
    <w:rsid w:val="0067074C"/>
    <w:rsid w:val="00670AC5"/>
    <w:rsid w:val="00670F1D"/>
    <w:rsid w:val="006717EB"/>
    <w:rsid w:val="00671B7D"/>
    <w:rsid w:val="00671BF4"/>
    <w:rsid w:val="00671F91"/>
    <w:rsid w:val="0067450A"/>
    <w:rsid w:val="00674676"/>
    <w:rsid w:val="0067473B"/>
    <w:rsid w:val="00675379"/>
    <w:rsid w:val="00675F1A"/>
    <w:rsid w:val="00676049"/>
    <w:rsid w:val="0067654E"/>
    <w:rsid w:val="00676775"/>
    <w:rsid w:val="0067735A"/>
    <w:rsid w:val="006775BE"/>
    <w:rsid w:val="0067792F"/>
    <w:rsid w:val="006800F1"/>
    <w:rsid w:val="006805B5"/>
    <w:rsid w:val="00680796"/>
    <w:rsid w:val="00681588"/>
    <w:rsid w:val="0068163D"/>
    <w:rsid w:val="006817C8"/>
    <w:rsid w:val="00681D02"/>
    <w:rsid w:val="00682144"/>
    <w:rsid w:val="00682DD4"/>
    <w:rsid w:val="00683345"/>
    <w:rsid w:val="00683AB4"/>
    <w:rsid w:val="006842EA"/>
    <w:rsid w:val="006849D4"/>
    <w:rsid w:val="006849F2"/>
    <w:rsid w:val="00686391"/>
    <w:rsid w:val="00686D90"/>
    <w:rsid w:val="0068732F"/>
    <w:rsid w:val="00690019"/>
    <w:rsid w:val="00690030"/>
    <w:rsid w:val="006906B2"/>
    <w:rsid w:val="006907E3"/>
    <w:rsid w:val="006908F0"/>
    <w:rsid w:val="006910F2"/>
    <w:rsid w:val="00691910"/>
    <w:rsid w:val="00691A11"/>
    <w:rsid w:val="006927C9"/>
    <w:rsid w:val="00692A08"/>
    <w:rsid w:val="00692C0F"/>
    <w:rsid w:val="00692E87"/>
    <w:rsid w:val="00693398"/>
    <w:rsid w:val="00693565"/>
    <w:rsid w:val="00693D0C"/>
    <w:rsid w:val="00693F88"/>
    <w:rsid w:val="006949A1"/>
    <w:rsid w:val="00695E5B"/>
    <w:rsid w:val="00695ED2"/>
    <w:rsid w:val="00695F04"/>
    <w:rsid w:val="00695FE0"/>
    <w:rsid w:val="006961B0"/>
    <w:rsid w:val="0069639B"/>
    <w:rsid w:val="00696521"/>
    <w:rsid w:val="00696A6C"/>
    <w:rsid w:val="00696E39"/>
    <w:rsid w:val="00697B7D"/>
    <w:rsid w:val="00697F98"/>
    <w:rsid w:val="006A0A6B"/>
    <w:rsid w:val="006A0CF6"/>
    <w:rsid w:val="006A0E6A"/>
    <w:rsid w:val="006A11C7"/>
    <w:rsid w:val="006A1356"/>
    <w:rsid w:val="006A1D4E"/>
    <w:rsid w:val="006A2FB6"/>
    <w:rsid w:val="006A3F17"/>
    <w:rsid w:val="006A4871"/>
    <w:rsid w:val="006A4B30"/>
    <w:rsid w:val="006A4FEF"/>
    <w:rsid w:val="006A51F5"/>
    <w:rsid w:val="006A53CA"/>
    <w:rsid w:val="006A59C8"/>
    <w:rsid w:val="006A5EF1"/>
    <w:rsid w:val="006A6D68"/>
    <w:rsid w:val="006A7545"/>
    <w:rsid w:val="006A7978"/>
    <w:rsid w:val="006A7BFE"/>
    <w:rsid w:val="006A7FB5"/>
    <w:rsid w:val="006B0DB6"/>
    <w:rsid w:val="006B1713"/>
    <w:rsid w:val="006B1B1A"/>
    <w:rsid w:val="006B21BB"/>
    <w:rsid w:val="006B2374"/>
    <w:rsid w:val="006B2511"/>
    <w:rsid w:val="006B292E"/>
    <w:rsid w:val="006B3B31"/>
    <w:rsid w:val="006B3EA2"/>
    <w:rsid w:val="006B3EF0"/>
    <w:rsid w:val="006B48D7"/>
    <w:rsid w:val="006B601F"/>
    <w:rsid w:val="006B63D5"/>
    <w:rsid w:val="006B6FC0"/>
    <w:rsid w:val="006B7032"/>
    <w:rsid w:val="006B752A"/>
    <w:rsid w:val="006B782F"/>
    <w:rsid w:val="006B7996"/>
    <w:rsid w:val="006C1ABD"/>
    <w:rsid w:val="006C1BAF"/>
    <w:rsid w:val="006C2076"/>
    <w:rsid w:val="006C261D"/>
    <w:rsid w:val="006C2AD1"/>
    <w:rsid w:val="006C4460"/>
    <w:rsid w:val="006C46C0"/>
    <w:rsid w:val="006C4ACF"/>
    <w:rsid w:val="006C4B39"/>
    <w:rsid w:val="006C539C"/>
    <w:rsid w:val="006C5461"/>
    <w:rsid w:val="006C5540"/>
    <w:rsid w:val="006C5708"/>
    <w:rsid w:val="006C59E0"/>
    <w:rsid w:val="006C6777"/>
    <w:rsid w:val="006C68AF"/>
    <w:rsid w:val="006C6C9E"/>
    <w:rsid w:val="006C6D72"/>
    <w:rsid w:val="006C6DDE"/>
    <w:rsid w:val="006D0630"/>
    <w:rsid w:val="006D0D23"/>
    <w:rsid w:val="006D124F"/>
    <w:rsid w:val="006D1805"/>
    <w:rsid w:val="006D1E1D"/>
    <w:rsid w:val="006D2002"/>
    <w:rsid w:val="006D2F4E"/>
    <w:rsid w:val="006D3416"/>
    <w:rsid w:val="006D3F93"/>
    <w:rsid w:val="006D5144"/>
    <w:rsid w:val="006D5486"/>
    <w:rsid w:val="006D5C46"/>
    <w:rsid w:val="006D5D2F"/>
    <w:rsid w:val="006D607F"/>
    <w:rsid w:val="006D69C8"/>
    <w:rsid w:val="006D6DA3"/>
    <w:rsid w:val="006D74AF"/>
    <w:rsid w:val="006D7918"/>
    <w:rsid w:val="006D794B"/>
    <w:rsid w:val="006D7980"/>
    <w:rsid w:val="006D7A1B"/>
    <w:rsid w:val="006D7BA8"/>
    <w:rsid w:val="006D7EE6"/>
    <w:rsid w:val="006E0462"/>
    <w:rsid w:val="006E0C96"/>
    <w:rsid w:val="006E10F4"/>
    <w:rsid w:val="006E2A89"/>
    <w:rsid w:val="006E2AD1"/>
    <w:rsid w:val="006E2B72"/>
    <w:rsid w:val="006E30BC"/>
    <w:rsid w:val="006E32FC"/>
    <w:rsid w:val="006E3973"/>
    <w:rsid w:val="006E58F9"/>
    <w:rsid w:val="006E60D0"/>
    <w:rsid w:val="006E6698"/>
    <w:rsid w:val="006E6871"/>
    <w:rsid w:val="006E6E98"/>
    <w:rsid w:val="006E72AB"/>
    <w:rsid w:val="006E7351"/>
    <w:rsid w:val="006E75D0"/>
    <w:rsid w:val="006E764F"/>
    <w:rsid w:val="006F0019"/>
    <w:rsid w:val="006F06E5"/>
    <w:rsid w:val="006F0A43"/>
    <w:rsid w:val="006F18B6"/>
    <w:rsid w:val="006F24B9"/>
    <w:rsid w:val="006F3BF2"/>
    <w:rsid w:val="006F4090"/>
    <w:rsid w:val="006F467D"/>
    <w:rsid w:val="006F49AD"/>
    <w:rsid w:val="006F536A"/>
    <w:rsid w:val="006F5C80"/>
    <w:rsid w:val="006F5E45"/>
    <w:rsid w:val="006F6090"/>
    <w:rsid w:val="006F625F"/>
    <w:rsid w:val="006F666F"/>
    <w:rsid w:val="006F6AE6"/>
    <w:rsid w:val="006F7133"/>
    <w:rsid w:val="006F7BC8"/>
    <w:rsid w:val="00702229"/>
    <w:rsid w:val="00702273"/>
    <w:rsid w:val="00702861"/>
    <w:rsid w:val="00703D82"/>
    <w:rsid w:val="00703E76"/>
    <w:rsid w:val="007045AF"/>
    <w:rsid w:val="00705E0B"/>
    <w:rsid w:val="007073DD"/>
    <w:rsid w:val="0070749E"/>
    <w:rsid w:val="00710219"/>
    <w:rsid w:val="0071043D"/>
    <w:rsid w:val="00710FF0"/>
    <w:rsid w:val="00711872"/>
    <w:rsid w:val="00711876"/>
    <w:rsid w:val="007125FF"/>
    <w:rsid w:val="00712A4E"/>
    <w:rsid w:val="00712B07"/>
    <w:rsid w:val="00712B52"/>
    <w:rsid w:val="00713639"/>
    <w:rsid w:val="00713919"/>
    <w:rsid w:val="00713ACA"/>
    <w:rsid w:val="0071459E"/>
    <w:rsid w:val="00714864"/>
    <w:rsid w:val="007155CB"/>
    <w:rsid w:val="0071578D"/>
    <w:rsid w:val="007157B5"/>
    <w:rsid w:val="00715BCF"/>
    <w:rsid w:val="00715D6E"/>
    <w:rsid w:val="00715E2A"/>
    <w:rsid w:val="00716521"/>
    <w:rsid w:val="00716885"/>
    <w:rsid w:val="00716EB0"/>
    <w:rsid w:val="00717059"/>
    <w:rsid w:val="00717221"/>
    <w:rsid w:val="00720976"/>
    <w:rsid w:val="00720D88"/>
    <w:rsid w:val="00720F2B"/>
    <w:rsid w:val="00721A6A"/>
    <w:rsid w:val="00722AE0"/>
    <w:rsid w:val="00723EA7"/>
    <w:rsid w:val="0072454F"/>
    <w:rsid w:val="00724857"/>
    <w:rsid w:val="007257D5"/>
    <w:rsid w:val="00725BD4"/>
    <w:rsid w:val="0073014F"/>
    <w:rsid w:val="0073077B"/>
    <w:rsid w:val="007307F0"/>
    <w:rsid w:val="00731281"/>
    <w:rsid w:val="00731524"/>
    <w:rsid w:val="00731A6E"/>
    <w:rsid w:val="00731BE6"/>
    <w:rsid w:val="00731CFD"/>
    <w:rsid w:val="00731D4E"/>
    <w:rsid w:val="007322F6"/>
    <w:rsid w:val="00732724"/>
    <w:rsid w:val="007331D2"/>
    <w:rsid w:val="007335FA"/>
    <w:rsid w:val="0073385F"/>
    <w:rsid w:val="00734044"/>
    <w:rsid w:val="00734B3F"/>
    <w:rsid w:val="00735091"/>
    <w:rsid w:val="00735C81"/>
    <w:rsid w:val="0073621A"/>
    <w:rsid w:val="0073631D"/>
    <w:rsid w:val="0073659A"/>
    <w:rsid w:val="00736A01"/>
    <w:rsid w:val="00736D94"/>
    <w:rsid w:val="0073733D"/>
    <w:rsid w:val="0073750E"/>
    <w:rsid w:val="00737DD7"/>
    <w:rsid w:val="00737DE1"/>
    <w:rsid w:val="00740252"/>
    <w:rsid w:val="00740862"/>
    <w:rsid w:val="007411D7"/>
    <w:rsid w:val="00741212"/>
    <w:rsid w:val="007418E0"/>
    <w:rsid w:val="00741A47"/>
    <w:rsid w:val="00741AA3"/>
    <w:rsid w:val="00741F33"/>
    <w:rsid w:val="00742BA2"/>
    <w:rsid w:val="00742CC6"/>
    <w:rsid w:val="00742D2B"/>
    <w:rsid w:val="00743416"/>
    <w:rsid w:val="00743D89"/>
    <w:rsid w:val="007444F6"/>
    <w:rsid w:val="007458B4"/>
    <w:rsid w:val="00745F20"/>
    <w:rsid w:val="00745F29"/>
    <w:rsid w:val="007463E7"/>
    <w:rsid w:val="00746703"/>
    <w:rsid w:val="007469F6"/>
    <w:rsid w:val="0074772D"/>
    <w:rsid w:val="007500FD"/>
    <w:rsid w:val="0075088A"/>
    <w:rsid w:val="00750B8F"/>
    <w:rsid w:val="00751653"/>
    <w:rsid w:val="0075170C"/>
    <w:rsid w:val="0075185B"/>
    <w:rsid w:val="00751B44"/>
    <w:rsid w:val="00751D70"/>
    <w:rsid w:val="0075246B"/>
    <w:rsid w:val="0075268E"/>
    <w:rsid w:val="0075282E"/>
    <w:rsid w:val="00753065"/>
    <w:rsid w:val="0075344A"/>
    <w:rsid w:val="00753503"/>
    <w:rsid w:val="00753853"/>
    <w:rsid w:val="00753DBC"/>
    <w:rsid w:val="00754161"/>
    <w:rsid w:val="007543BF"/>
    <w:rsid w:val="00754444"/>
    <w:rsid w:val="00754952"/>
    <w:rsid w:val="00754D59"/>
    <w:rsid w:val="0075522D"/>
    <w:rsid w:val="00755433"/>
    <w:rsid w:val="00755799"/>
    <w:rsid w:val="00756335"/>
    <w:rsid w:val="00756CD4"/>
    <w:rsid w:val="00756F8F"/>
    <w:rsid w:val="00757231"/>
    <w:rsid w:val="00757367"/>
    <w:rsid w:val="00760599"/>
    <w:rsid w:val="0076088F"/>
    <w:rsid w:val="00760981"/>
    <w:rsid w:val="00760BAA"/>
    <w:rsid w:val="00760E8E"/>
    <w:rsid w:val="00760F68"/>
    <w:rsid w:val="00761A08"/>
    <w:rsid w:val="00761B62"/>
    <w:rsid w:val="00762B0A"/>
    <w:rsid w:val="007635E1"/>
    <w:rsid w:val="007643B3"/>
    <w:rsid w:val="007646DB"/>
    <w:rsid w:val="00765AF9"/>
    <w:rsid w:val="00765F50"/>
    <w:rsid w:val="00766038"/>
    <w:rsid w:val="00766378"/>
    <w:rsid w:val="00767012"/>
    <w:rsid w:val="007705B2"/>
    <w:rsid w:val="00770C1F"/>
    <w:rsid w:val="00770E75"/>
    <w:rsid w:val="00770F34"/>
    <w:rsid w:val="00771AB8"/>
    <w:rsid w:val="007720FA"/>
    <w:rsid w:val="007722CD"/>
    <w:rsid w:val="00772E7F"/>
    <w:rsid w:val="0077316D"/>
    <w:rsid w:val="007734B0"/>
    <w:rsid w:val="007746F0"/>
    <w:rsid w:val="00774DEF"/>
    <w:rsid w:val="00776454"/>
    <w:rsid w:val="00776557"/>
    <w:rsid w:val="00776730"/>
    <w:rsid w:val="0077726C"/>
    <w:rsid w:val="00777436"/>
    <w:rsid w:val="007774F0"/>
    <w:rsid w:val="00777B78"/>
    <w:rsid w:val="00780005"/>
    <w:rsid w:val="0078019A"/>
    <w:rsid w:val="00780B91"/>
    <w:rsid w:val="00780FFE"/>
    <w:rsid w:val="00782107"/>
    <w:rsid w:val="007822D6"/>
    <w:rsid w:val="00782594"/>
    <w:rsid w:val="00782938"/>
    <w:rsid w:val="00782A24"/>
    <w:rsid w:val="00782E71"/>
    <w:rsid w:val="00783F8F"/>
    <w:rsid w:val="007849F7"/>
    <w:rsid w:val="00784FD3"/>
    <w:rsid w:val="00785AAE"/>
    <w:rsid w:val="00787FDF"/>
    <w:rsid w:val="0079078E"/>
    <w:rsid w:val="00791275"/>
    <w:rsid w:val="00791331"/>
    <w:rsid w:val="00791D46"/>
    <w:rsid w:val="0079254C"/>
    <w:rsid w:val="00792609"/>
    <w:rsid w:val="007926E2"/>
    <w:rsid w:val="00792C83"/>
    <w:rsid w:val="007930DF"/>
    <w:rsid w:val="007937B8"/>
    <w:rsid w:val="00793984"/>
    <w:rsid w:val="00793A6D"/>
    <w:rsid w:val="00793AEA"/>
    <w:rsid w:val="00793CBD"/>
    <w:rsid w:val="0079568F"/>
    <w:rsid w:val="00796450"/>
    <w:rsid w:val="00796760"/>
    <w:rsid w:val="0079691F"/>
    <w:rsid w:val="00796F1A"/>
    <w:rsid w:val="007975C7"/>
    <w:rsid w:val="00797E6C"/>
    <w:rsid w:val="007A090E"/>
    <w:rsid w:val="007A09E6"/>
    <w:rsid w:val="007A0A5F"/>
    <w:rsid w:val="007A0ACE"/>
    <w:rsid w:val="007A0DA8"/>
    <w:rsid w:val="007A0F14"/>
    <w:rsid w:val="007A144F"/>
    <w:rsid w:val="007A14C3"/>
    <w:rsid w:val="007A1576"/>
    <w:rsid w:val="007A15DE"/>
    <w:rsid w:val="007A2230"/>
    <w:rsid w:val="007A36B2"/>
    <w:rsid w:val="007A3A72"/>
    <w:rsid w:val="007A3F9B"/>
    <w:rsid w:val="007A4765"/>
    <w:rsid w:val="007A4E1A"/>
    <w:rsid w:val="007A50EA"/>
    <w:rsid w:val="007A54DC"/>
    <w:rsid w:val="007A7B4C"/>
    <w:rsid w:val="007A7F13"/>
    <w:rsid w:val="007B0370"/>
    <w:rsid w:val="007B05EF"/>
    <w:rsid w:val="007B0CF3"/>
    <w:rsid w:val="007B1D04"/>
    <w:rsid w:val="007B2742"/>
    <w:rsid w:val="007B27F3"/>
    <w:rsid w:val="007B2CB9"/>
    <w:rsid w:val="007B2EF9"/>
    <w:rsid w:val="007B3002"/>
    <w:rsid w:val="007B34A9"/>
    <w:rsid w:val="007B45C8"/>
    <w:rsid w:val="007B4918"/>
    <w:rsid w:val="007B58D5"/>
    <w:rsid w:val="007B5961"/>
    <w:rsid w:val="007B59A3"/>
    <w:rsid w:val="007B5C6A"/>
    <w:rsid w:val="007B6236"/>
    <w:rsid w:val="007B6439"/>
    <w:rsid w:val="007B670C"/>
    <w:rsid w:val="007B6A96"/>
    <w:rsid w:val="007B71E8"/>
    <w:rsid w:val="007B75DD"/>
    <w:rsid w:val="007B7ECA"/>
    <w:rsid w:val="007C0C14"/>
    <w:rsid w:val="007C0CA3"/>
    <w:rsid w:val="007C1022"/>
    <w:rsid w:val="007C1B91"/>
    <w:rsid w:val="007C21BA"/>
    <w:rsid w:val="007C2636"/>
    <w:rsid w:val="007C313D"/>
    <w:rsid w:val="007C33E7"/>
    <w:rsid w:val="007C3C29"/>
    <w:rsid w:val="007C3E91"/>
    <w:rsid w:val="007C4108"/>
    <w:rsid w:val="007C41C9"/>
    <w:rsid w:val="007C4777"/>
    <w:rsid w:val="007C5F55"/>
    <w:rsid w:val="007C6544"/>
    <w:rsid w:val="007C6879"/>
    <w:rsid w:val="007C68E6"/>
    <w:rsid w:val="007C6A11"/>
    <w:rsid w:val="007D0014"/>
    <w:rsid w:val="007D0184"/>
    <w:rsid w:val="007D07CD"/>
    <w:rsid w:val="007D1CCE"/>
    <w:rsid w:val="007D1EF7"/>
    <w:rsid w:val="007D21F5"/>
    <w:rsid w:val="007D2581"/>
    <w:rsid w:val="007D39A5"/>
    <w:rsid w:val="007D3B0F"/>
    <w:rsid w:val="007D3DED"/>
    <w:rsid w:val="007D3FB7"/>
    <w:rsid w:val="007D4274"/>
    <w:rsid w:val="007D447B"/>
    <w:rsid w:val="007D48DF"/>
    <w:rsid w:val="007D5977"/>
    <w:rsid w:val="007D59E3"/>
    <w:rsid w:val="007D6770"/>
    <w:rsid w:val="007D68FC"/>
    <w:rsid w:val="007D69DA"/>
    <w:rsid w:val="007D7768"/>
    <w:rsid w:val="007E02A4"/>
    <w:rsid w:val="007E0D06"/>
    <w:rsid w:val="007E1DB0"/>
    <w:rsid w:val="007E2B5D"/>
    <w:rsid w:val="007E3014"/>
    <w:rsid w:val="007E378B"/>
    <w:rsid w:val="007E3DD5"/>
    <w:rsid w:val="007E3EB0"/>
    <w:rsid w:val="007E47B4"/>
    <w:rsid w:val="007E49C8"/>
    <w:rsid w:val="007E5349"/>
    <w:rsid w:val="007E541A"/>
    <w:rsid w:val="007E561D"/>
    <w:rsid w:val="007E5C4A"/>
    <w:rsid w:val="007E5E02"/>
    <w:rsid w:val="007E5FAD"/>
    <w:rsid w:val="007E61DC"/>
    <w:rsid w:val="007E6209"/>
    <w:rsid w:val="007E65DD"/>
    <w:rsid w:val="007E6966"/>
    <w:rsid w:val="007E6E5B"/>
    <w:rsid w:val="007E7BE8"/>
    <w:rsid w:val="007E7CF0"/>
    <w:rsid w:val="007F06E1"/>
    <w:rsid w:val="007F09B0"/>
    <w:rsid w:val="007F0C1C"/>
    <w:rsid w:val="007F109E"/>
    <w:rsid w:val="007F170C"/>
    <w:rsid w:val="007F2664"/>
    <w:rsid w:val="007F2B0F"/>
    <w:rsid w:val="007F2C06"/>
    <w:rsid w:val="007F300C"/>
    <w:rsid w:val="007F463C"/>
    <w:rsid w:val="007F46AD"/>
    <w:rsid w:val="007F4EAF"/>
    <w:rsid w:val="007F589C"/>
    <w:rsid w:val="007F5FB9"/>
    <w:rsid w:val="007F6419"/>
    <w:rsid w:val="007F763F"/>
    <w:rsid w:val="007F7659"/>
    <w:rsid w:val="007F76A7"/>
    <w:rsid w:val="007F7890"/>
    <w:rsid w:val="00800678"/>
    <w:rsid w:val="00800809"/>
    <w:rsid w:val="00801F5E"/>
    <w:rsid w:val="008024F2"/>
    <w:rsid w:val="008025D7"/>
    <w:rsid w:val="00802FA6"/>
    <w:rsid w:val="00803557"/>
    <w:rsid w:val="008037EB"/>
    <w:rsid w:val="00803CC7"/>
    <w:rsid w:val="0080402F"/>
    <w:rsid w:val="008040A5"/>
    <w:rsid w:val="00804327"/>
    <w:rsid w:val="00804888"/>
    <w:rsid w:val="00804A77"/>
    <w:rsid w:val="00804C31"/>
    <w:rsid w:val="00804DB6"/>
    <w:rsid w:val="00804F63"/>
    <w:rsid w:val="008053EE"/>
    <w:rsid w:val="0080557D"/>
    <w:rsid w:val="008062F9"/>
    <w:rsid w:val="008066B6"/>
    <w:rsid w:val="00807319"/>
    <w:rsid w:val="0081003C"/>
    <w:rsid w:val="00810C59"/>
    <w:rsid w:val="00810F35"/>
    <w:rsid w:val="00811032"/>
    <w:rsid w:val="0081142A"/>
    <w:rsid w:val="0081152B"/>
    <w:rsid w:val="00811739"/>
    <w:rsid w:val="00811C8C"/>
    <w:rsid w:val="00812052"/>
    <w:rsid w:val="008122F1"/>
    <w:rsid w:val="00812B79"/>
    <w:rsid w:val="00812FA7"/>
    <w:rsid w:val="008130E5"/>
    <w:rsid w:val="0081350D"/>
    <w:rsid w:val="00813712"/>
    <w:rsid w:val="00813FA8"/>
    <w:rsid w:val="008143B9"/>
    <w:rsid w:val="008144E9"/>
    <w:rsid w:val="00814CDA"/>
    <w:rsid w:val="00814DB4"/>
    <w:rsid w:val="00814FB2"/>
    <w:rsid w:val="0081560C"/>
    <w:rsid w:val="008156C8"/>
    <w:rsid w:val="00815FFA"/>
    <w:rsid w:val="008178FF"/>
    <w:rsid w:val="00820BFE"/>
    <w:rsid w:val="008210C2"/>
    <w:rsid w:val="008214FF"/>
    <w:rsid w:val="008215E1"/>
    <w:rsid w:val="00821EEF"/>
    <w:rsid w:val="00822791"/>
    <w:rsid w:val="008233E1"/>
    <w:rsid w:val="0082343F"/>
    <w:rsid w:val="00823BAE"/>
    <w:rsid w:val="00824358"/>
    <w:rsid w:val="0082629A"/>
    <w:rsid w:val="00826329"/>
    <w:rsid w:val="00826694"/>
    <w:rsid w:val="00826FFD"/>
    <w:rsid w:val="0082736B"/>
    <w:rsid w:val="00827380"/>
    <w:rsid w:val="008277B9"/>
    <w:rsid w:val="00830089"/>
    <w:rsid w:val="0083031A"/>
    <w:rsid w:val="0083128E"/>
    <w:rsid w:val="00832031"/>
    <w:rsid w:val="00832287"/>
    <w:rsid w:val="0083262F"/>
    <w:rsid w:val="00832AFB"/>
    <w:rsid w:val="00833169"/>
    <w:rsid w:val="00833440"/>
    <w:rsid w:val="0083357E"/>
    <w:rsid w:val="008335C6"/>
    <w:rsid w:val="008337E3"/>
    <w:rsid w:val="008343B3"/>
    <w:rsid w:val="00834FB1"/>
    <w:rsid w:val="00835216"/>
    <w:rsid w:val="0083564F"/>
    <w:rsid w:val="00835ACD"/>
    <w:rsid w:val="00835B5A"/>
    <w:rsid w:val="00835EBE"/>
    <w:rsid w:val="008366D1"/>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384E"/>
    <w:rsid w:val="008447C9"/>
    <w:rsid w:val="00844B64"/>
    <w:rsid w:val="00844CAD"/>
    <w:rsid w:val="00845748"/>
    <w:rsid w:val="00845F6D"/>
    <w:rsid w:val="008463FB"/>
    <w:rsid w:val="008469AE"/>
    <w:rsid w:val="0084713B"/>
    <w:rsid w:val="00847227"/>
    <w:rsid w:val="0084727A"/>
    <w:rsid w:val="00847C3B"/>
    <w:rsid w:val="00850562"/>
    <w:rsid w:val="0085065E"/>
    <w:rsid w:val="00850F43"/>
    <w:rsid w:val="00850FCE"/>
    <w:rsid w:val="00851418"/>
    <w:rsid w:val="00852EB9"/>
    <w:rsid w:val="008536F7"/>
    <w:rsid w:val="00853733"/>
    <w:rsid w:val="00853DB1"/>
    <w:rsid w:val="008545E8"/>
    <w:rsid w:val="00854BDF"/>
    <w:rsid w:val="00854DAF"/>
    <w:rsid w:val="00854E08"/>
    <w:rsid w:val="00855359"/>
    <w:rsid w:val="008557A2"/>
    <w:rsid w:val="00855D35"/>
    <w:rsid w:val="00855F28"/>
    <w:rsid w:val="00856948"/>
    <w:rsid w:val="0085727C"/>
    <w:rsid w:val="0085733C"/>
    <w:rsid w:val="0085763A"/>
    <w:rsid w:val="00857878"/>
    <w:rsid w:val="00857881"/>
    <w:rsid w:val="00857E98"/>
    <w:rsid w:val="0086026D"/>
    <w:rsid w:val="00860DF8"/>
    <w:rsid w:val="00860E05"/>
    <w:rsid w:val="00861644"/>
    <w:rsid w:val="0086222C"/>
    <w:rsid w:val="008627D9"/>
    <w:rsid w:val="00862C54"/>
    <w:rsid w:val="00862DEC"/>
    <w:rsid w:val="0086335C"/>
    <w:rsid w:val="00863803"/>
    <w:rsid w:val="00863BD4"/>
    <w:rsid w:val="00863DAC"/>
    <w:rsid w:val="00864662"/>
    <w:rsid w:val="00864E1F"/>
    <w:rsid w:val="0086548B"/>
    <w:rsid w:val="00865CA5"/>
    <w:rsid w:val="00866E45"/>
    <w:rsid w:val="008704F6"/>
    <w:rsid w:val="00870B11"/>
    <w:rsid w:val="0087172E"/>
    <w:rsid w:val="00871BB8"/>
    <w:rsid w:val="0087217F"/>
    <w:rsid w:val="00873213"/>
    <w:rsid w:val="0087348D"/>
    <w:rsid w:val="00873591"/>
    <w:rsid w:val="008736F9"/>
    <w:rsid w:val="00873B8F"/>
    <w:rsid w:val="0087444F"/>
    <w:rsid w:val="00874735"/>
    <w:rsid w:val="00874F9D"/>
    <w:rsid w:val="00875411"/>
    <w:rsid w:val="00876E5E"/>
    <w:rsid w:val="0087712F"/>
    <w:rsid w:val="008773A2"/>
    <w:rsid w:val="00877486"/>
    <w:rsid w:val="008817F1"/>
    <w:rsid w:val="008819FC"/>
    <w:rsid w:val="00881FC4"/>
    <w:rsid w:val="00882343"/>
    <w:rsid w:val="008824C6"/>
    <w:rsid w:val="00882A29"/>
    <w:rsid w:val="008831F9"/>
    <w:rsid w:val="008834F4"/>
    <w:rsid w:val="008839A3"/>
    <w:rsid w:val="00883B82"/>
    <w:rsid w:val="008845A4"/>
    <w:rsid w:val="00884A70"/>
    <w:rsid w:val="00884C0D"/>
    <w:rsid w:val="00884C8E"/>
    <w:rsid w:val="00885625"/>
    <w:rsid w:val="0088577D"/>
    <w:rsid w:val="00885D84"/>
    <w:rsid w:val="0088613D"/>
    <w:rsid w:val="00886302"/>
    <w:rsid w:val="008865F3"/>
    <w:rsid w:val="00887890"/>
    <w:rsid w:val="0089016F"/>
    <w:rsid w:val="0089042F"/>
    <w:rsid w:val="00890DD0"/>
    <w:rsid w:val="00890EA2"/>
    <w:rsid w:val="00891755"/>
    <w:rsid w:val="00891D31"/>
    <w:rsid w:val="00892185"/>
    <w:rsid w:val="00892570"/>
    <w:rsid w:val="008928FA"/>
    <w:rsid w:val="008929FD"/>
    <w:rsid w:val="00892BBC"/>
    <w:rsid w:val="00892FC2"/>
    <w:rsid w:val="008934D6"/>
    <w:rsid w:val="008937B1"/>
    <w:rsid w:val="00893AB9"/>
    <w:rsid w:val="00893B54"/>
    <w:rsid w:val="00893BD0"/>
    <w:rsid w:val="00894EAF"/>
    <w:rsid w:val="008952AC"/>
    <w:rsid w:val="008956C4"/>
    <w:rsid w:val="00895CA7"/>
    <w:rsid w:val="00896433"/>
    <w:rsid w:val="00896DB1"/>
    <w:rsid w:val="008970DC"/>
    <w:rsid w:val="00897F6F"/>
    <w:rsid w:val="008A0211"/>
    <w:rsid w:val="008A070E"/>
    <w:rsid w:val="008A1441"/>
    <w:rsid w:val="008A288C"/>
    <w:rsid w:val="008A2975"/>
    <w:rsid w:val="008A2B41"/>
    <w:rsid w:val="008A2D9C"/>
    <w:rsid w:val="008A304A"/>
    <w:rsid w:val="008A37BF"/>
    <w:rsid w:val="008A3FB8"/>
    <w:rsid w:val="008A4177"/>
    <w:rsid w:val="008A46FF"/>
    <w:rsid w:val="008A4FE9"/>
    <w:rsid w:val="008A52E7"/>
    <w:rsid w:val="008A5EA7"/>
    <w:rsid w:val="008A5FD7"/>
    <w:rsid w:val="008A675A"/>
    <w:rsid w:val="008A67FA"/>
    <w:rsid w:val="008A6B75"/>
    <w:rsid w:val="008A701E"/>
    <w:rsid w:val="008A7785"/>
    <w:rsid w:val="008A7C27"/>
    <w:rsid w:val="008A7F82"/>
    <w:rsid w:val="008B1776"/>
    <w:rsid w:val="008B1921"/>
    <w:rsid w:val="008B1D15"/>
    <w:rsid w:val="008B250A"/>
    <w:rsid w:val="008B2624"/>
    <w:rsid w:val="008B2A8F"/>
    <w:rsid w:val="008B3075"/>
    <w:rsid w:val="008B30E9"/>
    <w:rsid w:val="008B34BB"/>
    <w:rsid w:val="008B3FC7"/>
    <w:rsid w:val="008B4161"/>
    <w:rsid w:val="008B51E6"/>
    <w:rsid w:val="008B545E"/>
    <w:rsid w:val="008B5F96"/>
    <w:rsid w:val="008B6438"/>
    <w:rsid w:val="008B6E29"/>
    <w:rsid w:val="008B7BD4"/>
    <w:rsid w:val="008C043A"/>
    <w:rsid w:val="008C04BF"/>
    <w:rsid w:val="008C0F88"/>
    <w:rsid w:val="008C1116"/>
    <w:rsid w:val="008C12D0"/>
    <w:rsid w:val="008C18E0"/>
    <w:rsid w:val="008C1EE5"/>
    <w:rsid w:val="008C2602"/>
    <w:rsid w:val="008C2B24"/>
    <w:rsid w:val="008C3561"/>
    <w:rsid w:val="008C4989"/>
    <w:rsid w:val="008C4A49"/>
    <w:rsid w:val="008C574D"/>
    <w:rsid w:val="008C788B"/>
    <w:rsid w:val="008D0D0C"/>
    <w:rsid w:val="008D1A86"/>
    <w:rsid w:val="008D2825"/>
    <w:rsid w:val="008D2838"/>
    <w:rsid w:val="008D2BC9"/>
    <w:rsid w:val="008D2BF0"/>
    <w:rsid w:val="008D3028"/>
    <w:rsid w:val="008D309C"/>
    <w:rsid w:val="008D3524"/>
    <w:rsid w:val="008D3845"/>
    <w:rsid w:val="008D3C63"/>
    <w:rsid w:val="008D3CB4"/>
    <w:rsid w:val="008D411A"/>
    <w:rsid w:val="008D43A5"/>
    <w:rsid w:val="008D5325"/>
    <w:rsid w:val="008D533E"/>
    <w:rsid w:val="008D628A"/>
    <w:rsid w:val="008D7D3D"/>
    <w:rsid w:val="008E044D"/>
    <w:rsid w:val="008E0C51"/>
    <w:rsid w:val="008E11C9"/>
    <w:rsid w:val="008E17BE"/>
    <w:rsid w:val="008E1982"/>
    <w:rsid w:val="008E1CB2"/>
    <w:rsid w:val="008E27B8"/>
    <w:rsid w:val="008E2B9D"/>
    <w:rsid w:val="008E3122"/>
    <w:rsid w:val="008E3416"/>
    <w:rsid w:val="008E422E"/>
    <w:rsid w:val="008E4367"/>
    <w:rsid w:val="008E44B4"/>
    <w:rsid w:val="008E44B8"/>
    <w:rsid w:val="008E499F"/>
    <w:rsid w:val="008E4D15"/>
    <w:rsid w:val="008E4DED"/>
    <w:rsid w:val="008E59AC"/>
    <w:rsid w:val="008E6287"/>
    <w:rsid w:val="008E6774"/>
    <w:rsid w:val="008E6AC8"/>
    <w:rsid w:val="008E6DA4"/>
    <w:rsid w:val="008E7561"/>
    <w:rsid w:val="008E77C0"/>
    <w:rsid w:val="008E7B6E"/>
    <w:rsid w:val="008F0052"/>
    <w:rsid w:val="008F01CE"/>
    <w:rsid w:val="008F0BC2"/>
    <w:rsid w:val="008F0E3C"/>
    <w:rsid w:val="008F0E6C"/>
    <w:rsid w:val="008F0E83"/>
    <w:rsid w:val="008F1241"/>
    <w:rsid w:val="008F20B9"/>
    <w:rsid w:val="008F2464"/>
    <w:rsid w:val="008F2761"/>
    <w:rsid w:val="008F282D"/>
    <w:rsid w:val="008F2EB6"/>
    <w:rsid w:val="008F3840"/>
    <w:rsid w:val="008F4834"/>
    <w:rsid w:val="008F4E66"/>
    <w:rsid w:val="008F51C8"/>
    <w:rsid w:val="008F5939"/>
    <w:rsid w:val="008F5B87"/>
    <w:rsid w:val="008F6855"/>
    <w:rsid w:val="008F6880"/>
    <w:rsid w:val="008F6E9A"/>
    <w:rsid w:val="008F7550"/>
    <w:rsid w:val="00900058"/>
    <w:rsid w:val="00900251"/>
    <w:rsid w:val="009002E8"/>
    <w:rsid w:val="00900A38"/>
    <w:rsid w:val="009014CC"/>
    <w:rsid w:val="00901C0D"/>
    <w:rsid w:val="0090233E"/>
    <w:rsid w:val="009027C5"/>
    <w:rsid w:val="0090288D"/>
    <w:rsid w:val="00903C21"/>
    <w:rsid w:val="00903DFE"/>
    <w:rsid w:val="0090424E"/>
    <w:rsid w:val="009045D7"/>
    <w:rsid w:val="00904FC5"/>
    <w:rsid w:val="009053AD"/>
    <w:rsid w:val="00905900"/>
    <w:rsid w:val="009059FD"/>
    <w:rsid w:val="009069EB"/>
    <w:rsid w:val="00906A7F"/>
    <w:rsid w:val="00907168"/>
    <w:rsid w:val="009075FE"/>
    <w:rsid w:val="009115F6"/>
    <w:rsid w:val="0091182A"/>
    <w:rsid w:val="00912980"/>
    <w:rsid w:val="00912ABA"/>
    <w:rsid w:val="0091324D"/>
    <w:rsid w:val="0091376A"/>
    <w:rsid w:val="009146FB"/>
    <w:rsid w:val="009149D0"/>
    <w:rsid w:val="0091538B"/>
    <w:rsid w:val="00915779"/>
    <w:rsid w:val="009157B4"/>
    <w:rsid w:val="00915847"/>
    <w:rsid w:val="009159B2"/>
    <w:rsid w:val="00916085"/>
    <w:rsid w:val="009164EB"/>
    <w:rsid w:val="0091652B"/>
    <w:rsid w:val="00916C38"/>
    <w:rsid w:val="009170CF"/>
    <w:rsid w:val="00917ACD"/>
    <w:rsid w:val="00920929"/>
    <w:rsid w:val="009214DE"/>
    <w:rsid w:val="00922D02"/>
    <w:rsid w:val="00922D24"/>
    <w:rsid w:val="00922E9E"/>
    <w:rsid w:val="009232B5"/>
    <w:rsid w:val="00923F2D"/>
    <w:rsid w:val="00923FE8"/>
    <w:rsid w:val="00924161"/>
    <w:rsid w:val="009242D9"/>
    <w:rsid w:val="00924F0A"/>
    <w:rsid w:val="00925115"/>
    <w:rsid w:val="0092612C"/>
    <w:rsid w:val="00926654"/>
    <w:rsid w:val="00926BC1"/>
    <w:rsid w:val="009275C9"/>
    <w:rsid w:val="00927CDD"/>
    <w:rsid w:val="00927D1D"/>
    <w:rsid w:val="009301E1"/>
    <w:rsid w:val="009308F3"/>
    <w:rsid w:val="00930C5F"/>
    <w:rsid w:val="009310A2"/>
    <w:rsid w:val="00931715"/>
    <w:rsid w:val="00931964"/>
    <w:rsid w:val="0093228D"/>
    <w:rsid w:val="00932AD2"/>
    <w:rsid w:val="00933F1F"/>
    <w:rsid w:val="00934265"/>
    <w:rsid w:val="0093498A"/>
    <w:rsid w:val="009349A5"/>
    <w:rsid w:val="00934C3E"/>
    <w:rsid w:val="00934CD9"/>
    <w:rsid w:val="00934D2E"/>
    <w:rsid w:val="00935185"/>
    <w:rsid w:val="00935510"/>
    <w:rsid w:val="00935876"/>
    <w:rsid w:val="00935F7F"/>
    <w:rsid w:val="00936955"/>
    <w:rsid w:val="0093741C"/>
    <w:rsid w:val="00937DE4"/>
    <w:rsid w:val="00940EBA"/>
    <w:rsid w:val="0094147D"/>
    <w:rsid w:val="0094157C"/>
    <w:rsid w:val="0094165B"/>
    <w:rsid w:val="00941F6A"/>
    <w:rsid w:val="009425E6"/>
    <w:rsid w:val="00942CFD"/>
    <w:rsid w:val="00943040"/>
    <w:rsid w:val="00943118"/>
    <w:rsid w:val="009431F6"/>
    <w:rsid w:val="00944061"/>
    <w:rsid w:val="0094477E"/>
    <w:rsid w:val="00945059"/>
    <w:rsid w:val="00945CFA"/>
    <w:rsid w:val="00946020"/>
    <w:rsid w:val="00946A20"/>
    <w:rsid w:val="00946F54"/>
    <w:rsid w:val="00947003"/>
    <w:rsid w:val="0095086F"/>
    <w:rsid w:val="009514A9"/>
    <w:rsid w:val="009515B2"/>
    <w:rsid w:val="00951D25"/>
    <w:rsid w:val="00951DA5"/>
    <w:rsid w:val="0095202E"/>
    <w:rsid w:val="009521B3"/>
    <w:rsid w:val="00952C8C"/>
    <w:rsid w:val="00952DF1"/>
    <w:rsid w:val="009537FA"/>
    <w:rsid w:val="00953A3C"/>
    <w:rsid w:val="00954003"/>
    <w:rsid w:val="00954305"/>
    <w:rsid w:val="00955959"/>
    <w:rsid w:val="00955974"/>
    <w:rsid w:val="00955E96"/>
    <w:rsid w:val="0095776E"/>
    <w:rsid w:val="0095797A"/>
    <w:rsid w:val="00957B17"/>
    <w:rsid w:val="009601B9"/>
    <w:rsid w:val="009625A0"/>
    <w:rsid w:val="009627EF"/>
    <w:rsid w:val="009636D8"/>
    <w:rsid w:val="009638C2"/>
    <w:rsid w:val="00963C66"/>
    <w:rsid w:val="00963FCC"/>
    <w:rsid w:val="00964594"/>
    <w:rsid w:val="00964916"/>
    <w:rsid w:val="00966370"/>
    <w:rsid w:val="00966AA8"/>
    <w:rsid w:val="00966D59"/>
    <w:rsid w:val="00966DA4"/>
    <w:rsid w:val="00966EE6"/>
    <w:rsid w:val="00967A61"/>
    <w:rsid w:val="00967C21"/>
    <w:rsid w:val="00967E14"/>
    <w:rsid w:val="0097016F"/>
    <w:rsid w:val="00971275"/>
    <w:rsid w:val="0097198A"/>
    <w:rsid w:val="00971C0D"/>
    <w:rsid w:val="00972364"/>
    <w:rsid w:val="00972D5B"/>
    <w:rsid w:val="00972DE5"/>
    <w:rsid w:val="00973917"/>
    <w:rsid w:val="009739A0"/>
    <w:rsid w:val="009746AC"/>
    <w:rsid w:val="0097494E"/>
    <w:rsid w:val="00974B6F"/>
    <w:rsid w:val="00974EB9"/>
    <w:rsid w:val="00975C89"/>
    <w:rsid w:val="00975F8F"/>
    <w:rsid w:val="00976277"/>
    <w:rsid w:val="009767D4"/>
    <w:rsid w:val="00976A25"/>
    <w:rsid w:val="00976BA6"/>
    <w:rsid w:val="00976F3B"/>
    <w:rsid w:val="00977777"/>
    <w:rsid w:val="00977A3C"/>
    <w:rsid w:val="00980045"/>
    <w:rsid w:val="009801F3"/>
    <w:rsid w:val="0098076B"/>
    <w:rsid w:val="009811FA"/>
    <w:rsid w:val="0098162E"/>
    <w:rsid w:val="0098163F"/>
    <w:rsid w:val="00981709"/>
    <w:rsid w:val="00981844"/>
    <w:rsid w:val="00981BE9"/>
    <w:rsid w:val="00981FCB"/>
    <w:rsid w:val="009829A2"/>
    <w:rsid w:val="00982D77"/>
    <w:rsid w:val="00983227"/>
    <w:rsid w:val="009840A7"/>
    <w:rsid w:val="009842E5"/>
    <w:rsid w:val="0098455F"/>
    <w:rsid w:val="00985211"/>
    <w:rsid w:val="0098536F"/>
    <w:rsid w:val="009856B1"/>
    <w:rsid w:val="00985B77"/>
    <w:rsid w:val="00985E12"/>
    <w:rsid w:val="009860B2"/>
    <w:rsid w:val="0098612B"/>
    <w:rsid w:val="009868DD"/>
    <w:rsid w:val="00986F94"/>
    <w:rsid w:val="00987305"/>
    <w:rsid w:val="00990461"/>
    <w:rsid w:val="00990B91"/>
    <w:rsid w:val="009911A8"/>
    <w:rsid w:val="009919A9"/>
    <w:rsid w:val="00991AF1"/>
    <w:rsid w:val="00991EFA"/>
    <w:rsid w:val="009920D5"/>
    <w:rsid w:val="009923F3"/>
    <w:rsid w:val="00992EF9"/>
    <w:rsid w:val="009948F8"/>
    <w:rsid w:val="00994FE7"/>
    <w:rsid w:val="0099543B"/>
    <w:rsid w:val="00995954"/>
    <w:rsid w:val="00996736"/>
    <w:rsid w:val="00996893"/>
    <w:rsid w:val="009973B7"/>
    <w:rsid w:val="0099758F"/>
    <w:rsid w:val="0099788A"/>
    <w:rsid w:val="0099797E"/>
    <w:rsid w:val="00997995"/>
    <w:rsid w:val="00997B3C"/>
    <w:rsid w:val="009A012A"/>
    <w:rsid w:val="009A0209"/>
    <w:rsid w:val="009A089E"/>
    <w:rsid w:val="009A18E6"/>
    <w:rsid w:val="009A1A1A"/>
    <w:rsid w:val="009A1B0E"/>
    <w:rsid w:val="009A1C4F"/>
    <w:rsid w:val="009A1FFB"/>
    <w:rsid w:val="009A2794"/>
    <w:rsid w:val="009A2E41"/>
    <w:rsid w:val="009A5354"/>
    <w:rsid w:val="009A5C88"/>
    <w:rsid w:val="009A5FD1"/>
    <w:rsid w:val="009A65BC"/>
    <w:rsid w:val="009A6891"/>
    <w:rsid w:val="009A6ADF"/>
    <w:rsid w:val="009A74A0"/>
    <w:rsid w:val="009A7A37"/>
    <w:rsid w:val="009A7E95"/>
    <w:rsid w:val="009B004D"/>
    <w:rsid w:val="009B0811"/>
    <w:rsid w:val="009B09A3"/>
    <w:rsid w:val="009B09AA"/>
    <w:rsid w:val="009B2F0D"/>
    <w:rsid w:val="009B30C6"/>
    <w:rsid w:val="009B38FD"/>
    <w:rsid w:val="009B3F9E"/>
    <w:rsid w:val="009B408D"/>
    <w:rsid w:val="009B41A4"/>
    <w:rsid w:val="009B451E"/>
    <w:rsid w:val="009B5204"/>
    <w:rsid w:val="009B5671"/>
    <w:rsid w:val="009B68E5"/>
    <w:rsid w:val="009B69F7"/>
    <w:rsid w:val="009B6EAF"/>
    <w:rsid w:val="009B71BC"/>
    <w:rsid w:val="009C021A"/>
    <w:rsid w:val="009C052E"/>
    <w:rsid w:val="009C0BAD"/>
    <w:rsid w:val="009C1656"/>
    <w:rsid w:val="009C22BC"/>
    <w:rsid w:val="009C31CA"/>
    <w:rsid w:val="009C33A8"/>
    <w:rsid w:val="009C3B6F"/>
    <w:rsid w:val="009C56EB"/>
    <w:rsid w:val="009C594D"/>
    <w:rsid w:val="009C5DC0"/>
    <w:rsid w:val="009C5F4D"/>
    <w:rsid w:val="009C6733"/>
    <w:rsid w:val="009C6B1E"/>
    <w:rsid w:val="009C6B65"/>
    <w:rsid w:val="009C7C8E"/>
    <w:rsid w:val="009C7E94"/>
    <w:rsid w:val="009D0486"/>
    <w:rsid w:val="009D06AE"/>
    <w:rsid w:val="009D0E06"/>
    <w:rsid w:val="009D168B"/>
    <w:rsid w:val="009D1D94"/>
    <w:rsid w:val="009D2859"/>
    <w:rsid w:val="009D2E4A"/>
    <w:rsid w:val="009D4A76"/>
    <w:rsid w:val="009D4B99"/>
    <w:rsid w:val="009D4D78"/>
    <w:rsid w:val="009D4F02"/>
    <w:rsid w:val="009D543F"/>
    <w:rsid w:val="009D67A9"/>
    <w:rsid w:val="009D6BF1"/>
    <w:rsid w:val="009D7671"/>
    <w:rsid w:val="009D7AFF"/>
    <w:rsid w:val="009E07B4"/>
    <w:rsid w:val="009E12DC"/>
    <w:rsid w:val="009E1EF8"/>
    <w:rsid w:val="009E2C2B"/>
    <w:rsid w:val="009E2C81"/>
    <w:rsid w:val="009E2EE6"/>
    <w:rsid w:val="009E31E1"/>
    <w:rsid w:val="009E332B"/>
    <w:rsid w:val="009E368E"/>
    <w:rsid w:val="009E3A86"/>
    <w:rsid w:val="009E3EF9"/>
    <w:rsid w:val="009E4662"/>
    <w:rsid w:val="009E4A0A"/>
    <w:rsid w:val="009E4B2B"/>
    <w:rsid w:val="009E4DB4"/>
    <w:rsid w:val="009E5382"/>
    <w:rsid w:val="009E539B"/>
    <w:rsid w:val="009E65F3"/>
    <w:rsid w:val="009E7CFE"/>
    <w:rsid w:val="009E7E86"/>
    <w:rsid w:val="009E7F9C"/>
    <w:rsid w:val="009F00A6"/>
    <w:rsid w:val="009F0A31"/>
    <w:rsid w:val="009F0DF5"/>
    <w:rsid w:val="009F117B"/>
    <w:rsid w:val="009F1328"/>
    <w:rsid w:val="009F1915"/>
    <w:rsid w:val="009F1AC3"/>
    <w:rsid w:val="009F1B80"/>
    <w:rsid w:val="009F1D4C"/>
    <w:rsid w:val="009F2C9E"/>
    <w:rsid w:val="009F31A3"/>
    <w:rsid w:val="009F3804"/>
    <w:rsid w:val="009F38E1"/>
    <w:rsid w:val="009F3C60"/>
    <w:rsid w:val="009F4254"/>
    <w:rsid w:val="009F589A"/>
    <w:rsid w:val="009F6546"/>
    <w:rsid w:val="009F71F0"/>
    <w:rsid w:val="00A004AC"/>
    <w:rsid w:val="00A01B60"/>
    <w:rsid w:val="00A02FCF"/>
    <w:rsid w:val="00A032D8"/>
    <w:rsid w:val="00A039A6"/>
    <w:rsid w:val="00A041B1"/>
    <w:rsid w:val="00A0509B"/>
    <w:rsid w:val="00A0595A"/>
    <w:rsid w:val="00A05962"/>
    <w:rsid w:val="00A0599A"/>
    <w:rsid w:val="00A05EB6"/>
    <w:rsid w:val="00A0624F"/>
    <w:rsid w:val="00A06806"/>
    <w:rsid w:val="00A070AD"/>
    <w:rsid w:val="00A072DE"/>
    <w:rsid w:val="00A07BD5"/>
    <w:rsid w:val="00A107DA"/>
    <w:rsid w:val="00A10B05"/>
    <w:rsid w:val="00A10BF7"/>
    <w:rsid w:val="00A10F08"/>
    <w:rsid w:val="00A12094"/>
    <w:rsid w:val="00A124EF"/>
    <w:rsid w:val="00A127DC"/>
    <w:rsid w:val="00A12DC9"/>
    <w:rsid w:val="00A13CE6"/>
    <w:rsid w:val="00A140E9"/>
    <w:rsid w:val="00A142A8"/>
    <w:rsid w:val="00A150A9"/>
    <w:rsid w:val="00A15204"/>
    <w:rsid w:val="00A15AC4"/>
    <w:rsid w:val="00A15C4C"/>
    <w:rsid w:val="00A16034"/>
    <w:rsid w:val="00A16217"/>
    <w:rsid w:val="00A163B5"/>
    <w:rsid w:val="00A165DF"/>
    <w:rsid w:val="00A166CF"/>
    <w:rsid w:val="00A16839"/>
    <w:rsid w:val="00A16CEE"/>
    <w:rsid w:val="00A16FF1"/>
    <w:rsid w:val="00A177C3"/>
    <w:rsid w:val="00A17AC2"/>
    <w:rsid w:val="00A17DD1"/>
    <w:rsid w:val="00A17E4C"/>
    <w:rsid w:val="00A205DF"/>
    <w:rsid w:val="00A205F4"/>
    <w:rsid w:val="00A20612"/>
    <w:rsid w:val="00A20967"/>
    <w:rsid w:val="00A20DAF"/>
    <w:rsid w:val="00A20F42"/>
    <w:rsid w:val="00A226A2"/>
    <w:rsid w:val="00A239FE"/>
    <w:rsid w:val="00A23C61"/>
    <w:rsid w:val="00A240C8"/>
    <w:rsid w:val="00A25C8E"/>
    <w:rsid w:val="00A26789"/>
    <w:rsid w:val="00A26D49"/>
    <w:rsid w:val="00A27FC4"/>
    <w:rsid w:val="00A30E45"/>
    <w:rsid w:val="00A31721"/>
    <w:rsid w:val="00A31CFA"/>
    <w:rsid w:val="00A31D7F"/>
    <w:rsid w:val="00A31F4A"/>
    <w:rsid w:val="00A322C7"/>
    <w:rsid w:val="00A326A2"/>
    <w:rsid w:val="00A32A7B"/>
    <w:rsid w:val="00A33919"/>
    <w:rsid w:val="00A343BB"/>
    <w:rsid w:val="00A343C4"/>
    <w:rsid w:val="00A347CF"/>
    <w:rsid w:val="00A35364"/>
    <w:rsid w:val="00A35B1F"/>
    <w:rsid w:val="00A35CC2"/>
    <w:rsid w:val="00A35E57"/>
    <w:rsid w:val="00A36A01"/>
    <w:rsid w:val="00A370C9"/>
    <w:rsid w:val="00A40D3F"/>
    <w:rsid w:val="00A41289"/>
    <w:rsid w:val="00A41370"/>
    <w:rsid w:val="00A41472"/>
    <w:rsid w:val="00A416E7"/>
    <w:rsid w:val="00A417F5"/>
    <w:rsid w:val="00A4275F"/>
    <w:rsid w:val="00A4337C"/>
    <w:rsid w:val="00A43647"/>
    <w:rsid w:val="00A445D2"/>
    <w:rsid w:val="00A44642"/>
    <w:rsid w:val="00A447D3"/>
    <w:rsid w:val="00A44A57"/>
    <w:rsid w:val="00A44D8B"/>
    <w:rsid w:val="00A45170"/>
    <w:rsid w:val="00A458CB"/>
    <w:rsid w:val="00A468BB"/>
    <w:rsid w:val="00A46E1B"/>
    <w:rsid w:val="00A47A5D"/>
    <w:rsid w:val="00A47A87"/>
    <w:rsid w:val="00A47BC9"/>
    <w:rsid w:val="00A47CAA"/>
    <w:rsid w:val="00A47EA3"/>
    <w:rsid w:val="00A50115"/>
    <w:rsid w:val="00A50138"/>
    <w:rsid w:val="00A5054F"/>
    <w:rsid w:val="00A50797"/>
    <w:rsid w:val="00A5097F"/>
    <w:rsid w:val="00A50A2F"/>
    <w:rsid w:val="00A51877"/>
    <w:rsid w:val="00A519B2"/>
    <w:rsid w:val="00A526EE"/>
    <w:rsid w:val="00A52857"/>
    <w:rsid w:val="00A52C23"/>
    <w:rsid w:val="00A5336A"/>
    <w:rsid w:val="00A53783"/>
    <w:rsid w:val="00A53E17"/>
    <w:rsid w:val="00A545E2"/>
    <w:rsid w:val="00A5467D"/>
    <w:rsid w:val="00A54F15"/>
    <w:rsid w:val="00A55591"/>
    <w:rsid w:val="00A55AFE"/>
    <w:rsid w:val="00A55CF0"/>
    <w:rsid w:val="00A5603B"/>
    <w:rsid w:val="00A562DF"/>
    <w:rsid w:val="00A56373"/>
    <w:rsid w:val="00A563AB"/>
    <w:rsid w:val="00A5676B"/>
    <w:rsid w:val="00A56942"/>
    <w:rsid w:val="00A57756"/>
    <w:rsid w:val="00A57F5A"/>
    <w:rsid w:val="00A60443"/>
    <w:rsid w:val="00A607B3"/>
    <w:rsid w:val="00A60894"/>
    <w:rsid w:val="00A6089A"/>
    <w:rsid w:val="00A6122A"/>
    <w:rsid w:val="00A614C8"/>
    <w:rsid w:val="00A61B98"/>
    <w:rsid w:val="00A62426"/>
    <w:rsid w:val="00A63A25"/>
    <w:rsid w:val="00A63AEF"/>
    <w:rsid w:val="00A63B7B"/>
    <w:rsid w:val="00A63F65"/>
    <w:rsid w:val="00A647C7"/>
    <w:rsid w:val="00A65582"/>
    <w:rsid w:val="00A66310"/>
    <w:rsid w:val="00A66FB2"/>
    <w:rsid w:val="00A672BD"/>
    <w:rsid w:val="00A672BE"/>
    <w:rsid w:val="00A67758"/>
    <w:rsid w:val="00A7007A"/>
    <w:rsid w:val="00A703C9"/>
    <w:rsid w:val="00A711C6"/>
    <w:rsid w:val="00A716A3"/>
    <w:rsid w:val="00A716E8"/>
    <w:rsid w:val="00A71843"/>
    <w:rsid w:val="00A71AD3"/>
    <w:rsid w:val="00A71C5B"/>
    <w:rsid w:val="00A71F5B"/>
    <w:rsid w:val="00A72464"/>
    <w:rsid w:val="00A726A6"/>
    <w:rsid w:val="00A72CD9"/>
    <w:rsid w:val="00A735A6"/>
    <w:rsid w:val="00A73654"/>
    <w:rsid w:val="00A738BD"/>
    <w:rsid w:val="00A73B8C"/>
    <w:rsid w:val="00A73C36"/>
    <w:rsid w:val="00A74B48"/>
    <w:rsid w:val="00A7517A"/>
    <w:rsid w:val="00A75339"/>
    <w:rsid w:val="00A7599F"/>
    <w:rsid w:val="00A75B37"/>
    <w:rsid w:val="00A75BE4"/>
    <w:rsid w:val="00A7697A"/>
    <w:rsid w:val="00A77467"/>
    <w:rsid w:val="00A77CAB"/>
    <w:rsid w:val="00A77EDB"/>
    <w:rsid w:val="00A802B1"/>
    <w:rsid w:val="00A802F5"/>
    <w:rsid w:val="00A809AF"/>
    <w:rsid w:val="00A80FB4"/>
    <w:rsid w:val="00A817B7"/>
    <w:rsid w:val="00A81CC3"/>
    <w:rsid w:val="00A8262B"/>
    <w:rsid w:val="00A8277C"/>
    <w:rsid w:val="00A82BF1"/>
    <w:rsid w:val="00A82D59"/>
    <w:rsid w:val="00A834F3"/>
    <w:rsid w:val="00A84485"/>
    <w:rsid w:val="00A84821"/>
    <w:rsid w:val="00A84A83"/>
    <w:rsid w:val="00A85159"/>
    <w:rsid w:val="00A8545A"/>
    <w:rsid w:val="00A85A19"/>
    <w:rsid w:val="00A869E4"/>
    <w:rsid w:val="00A86B33"/>
    <w:rsid w:val="00A87452"/>
    <w:rsid w:val="00A87743"/>
    <w:rsid w:val="00A877B6"/>
    <w:rsid w:val="00A87960"/>
    <w:rsid w:val="00A87B46"/>
    <w:rsid w:val="00A87CB4"/>
    <w:rsid w:val="00A9010D"/>
    <w:rsid w:val="00A91259"/>
    <w:rsid w:val="00A915D0"/>
    <w:rsid w:val="00A91771"/>
    <w:rsid w:val="00A91AFE"/>
    <w:rsid w:val="00A9217E"/>
    <w:rsid w:val="00A92DC6"/>
    <w:rsid w:val="00A92DF7"/>
    <w:rsid w:val="00A93209"/>
    <w:rsid w:val="00A933ED"/>
    <w:rsid w:val="00A935F7"/>
    <w:rsid w:val="00A93D30"/>
    <w:rsid w:val="00A943FA"/>
    <w:rsid w:val="00A94E4F"/>
    <w:rsid w:val="00A95132"/>
    <w:rsid w:val="00A95999"/>
    <w:rsid w:val="00A95A49"/>
    <w:rsid w:val="00A96357"/>
    <w:rsid w:val="00A96ABD"/>
    <w:rsid w:val="00A9736E"/>
    <w:rsid w:val="00A97743"/>
    <w:rsid w:val="00A97B61"/>
    <w:rsid w:val="00AA06C2"/>
    <w:rsid w:val="00AA0E0F"/>
    <w:rsid w:val="00AA1304"/>
    <w:rsid w:val="00AA1664"/>
    <w:rsid w:val="00AA22FA"/>
    <w:rsid w:val="00AA2742"/>
    <w:rsid w:val="00AA2CBC"/>
    <w:rsid w:val="00AA2F64"/>
    <w:rsid w:val="00AA385F"/>
    <w:rsid w:val="00AA414D"/>
    <w:rsid w:val="00AA4433"/>
    <w:rsid w:val="00AA4F45"/>
    <w:rsid w:val="00AA4FC3"/>
    <w:rsid w:val="00AA5BC3"/>
    <w:rsid w:val="00AA5D9D"/>
    <w:rsid w:val="00AA5DF5"/>
    <w:rsid w:val="00AA6A2F"/>
    <w:rsid w:val="00AB05A1"/>
    <w:rsid w:val="00AB0BCF"/>
    <w:rsid w:val="00AB1244"/>
    <w:rsid w:val="00AB26F2"/>
    <w:rsid w:val="00AB2835"/>
    <w:rsid w:val="00AB34BB"/>
    <w:rsid w:val="00AB386C"/>
    <w:rsid w:val="00AB406E"/>
    <w:rsid w:val="00AB41F4"/>
    <w:rsid w:val="00AB462D"/>
    <w:rsid w:val="00AB4765"/>
    <w:rsid w:val="00AB4D9E"/>
    <w:rsid w:val="00AB4F25"/>
    <w:rsid w:val="00AB59CF"/>
    <w:rsid w:val="00AB5AB6"/>
    <w:rsid w:val="00AB5C32"/>
    <w:rsid w:val="00AB5E8D"/>
    <w:rsid w:val="00AB67D2"/>
    <w:rsid w:val="00AB6A6B"/>
    <w:rsid w:val="00AB6B68"/>
    <w:rsid w:val="00AB7012"/>
    <w:rsid w:val="00AC07F5"/>
    <w:rsid w:val="00AC089C"/>
    <w:rsid w:val="00AC09C6"/>
    <w:rsid w:val="00AC0AD2"/>
    <w:rsid w:val="00AC0D09"/>
    <w:rsid w:val="00AC2078"/>
    <w:rsid w:val="00AC2B1E"/>
    <w:rsid w:val="00AC3984"/>
    <w:rsid w:val="00AC408D"/>
    <w:rsid w:val="00AC4351"/>
    <w:rsid w:val="00AC43C7"/>
    <w:rsid w:val="00AC479B"/>
    <w:rsid w:val="00AC486D"/>
    <w:rsid w:val="00AC4B94"/>
    <w:rsid w:val="00AC4D45"/>
    <w:rsid w:val="00AC4FD2"/>
    <w:rsid w:val="00AC5CF0"/>
    <w:rsid w:val="00AC5DCF"/>
    <w:rsid w:val="00AC6465"/>
    <w:rsid w:val="00AC68CF"/>
    <w:rsid w:val="00AC6BF5"/>
    <w:rsid w:val="00AC771D"/>
    <w:rsid w:val="00AC7BD7"/>
    <w:rsid w:val="00AC7C59"/>
    <w:rsid w:val="00AC7DB7"/>
    <w:rsid w:val="00AC7F51"/>
    <w:rsid w:val="00AD0DE7"/>
    <w:rsid w:val="00AD139A"/>
    <w:rsid w:val="00AD185D"/>
    <w:rsid w:val="00AD1B22"/>
    <w:rsid w:val="00AD1B7E"/>
    <w:rsid w:val="00AD312A"/>
    <w:rsid w:val="00AD31FA"/>
    <w:rsid w:val="00AD35D2"/>
    <w:rsid w:val="00AD444E"/>
    <w:rsid w:val="00AD4A20"/>
    <w:rsid w:val="00AD5635"/>
    <w:rsid w:val="00AD58E7"/>
    <w:rsid w:val="00AD5936"/>
    <w:rsid w:val="00AD5A60"/>
    <w:rsid w:val="00AD5A72"/>
    <w:rsid w:val="00AD773D"/>
    <w:rsid w:val="00AD7D78"/>
    <w:rsid w:val="00AD7E4B"/>
    <w:rsid w:val="00AE001A"/>
    <w:rsid w:val="00AE0130"/>
    <w:rsid w:val="00AE05D2"/>
    <w:rsid w:val="00AE0B85"/>
    <w:rsid w:val="00AE1006"/>
    <w:rsid w:val="00AE1564"/>
    <w:rsid w:val="00AE15DB"/>
    <w:rsid w:val="00AE1F43"/>
    <w:rsid w:val="00AE2848"/>
    <w:rsid w:val="00AE2C2A"/>
    <w:rsid w:val="00AE368F"/>
    <w:rsid w:val="00AE3E21"/>
    <w:rsid w:val="00AE45AE"/>
    <w:rsid w:val="00AE5AA4"/>
    <w:rsid w:val="00AE66EB"/>
    <w:rsid w:val="00AE7317"/>
    <w:rsid w:val="00AE7F92"/>
    <w:rsid w:val="00AF15A3"/>
    <w:rsid w:val="00AF1A4F"/>
    <w:rsid w:val="00AF1DB7"/>
    <w:rsid w:val="00AF354F"/>
    <w:rsid w:val="00AF3F8D"/>
    <w:rsid w:val="00AF46F7"/>
    <w:rsid w:val="00AF5170"/>
    <w:rsid w:val="00AF62DD"/>
    <w:rsid w:val="00AF660A"/>
    <w:rsid w:val="00AF663E"/>
    <w:rsid w:val="00AF69B2"/>
    <w:rsid w:val="00AF6BC5"/>
    <w:rsid w:val="00AF7B48"/>
    <w:rsid w:val="00B0058B"/>
    <w:rsid w:val="00B007DB"/>
    <w:rsid w:val="00B01725"/>
    <w:rsid w:val="00B01ADE"/>
    <w:rsid w:val="00B02439"/>
    <w:rsid w:val="00B02613"/>
    <w:rsid w:val="00B02A1A"/>
    <w:rsid w:val="00B02E84"/>
    <w:rsid w:val="00B0493F"/>
    <w:rsid w:val="00B04C4D"/>
    <w:rsid w:val="00B05146"/>
    <w:rsid w:val="00B053B2"/>
    <w:rsid w:val="00B054CC"/>
    <w:rsid w:val="00B06B05"/>
    <w:rsid w:val="00B071FF"/>
    <w:rsid w:val="00B07531"/>
    <w:rsid w:val="00B07E8C"/>
    <w:rsid w:val="00B101BD"/>
    <w:rsid w:val="00B10739"/>
    <w:rsid w:val="00B10748"/>
    <w:rsid w:val="00B110EF"/>
    <w:rsid w:val="00B11213"/>
    <w:rsid w:val="00B11B65"/>
    <w:rsid w:val="00B12C2D"/>
    <w:rsid w:val="00B12F0D"/>
    <w:rsid w:val="00B13000"/>
    <w:rsid w:val="00B139A7"/>
    <w:rsid w:val="00B13B8F"/>
    <w:rsid w:val="00B142CA"/>
    <w:rsid w:val="00B14A31"/>
    <w:rsid w:val="00B14C19"/>
    <w:rsid w:val="00B168A0"/>
    <w:rsid w:val="00B16CF0"/>
    <w:rsid w:val="00B1718C"/>
    <w:rsid w:val="00B171F6"/>
    <w:rsid w:val="00B17D11"/>
    <w:rsid w:val="00B20B12"/>
    <w:rsid w:val="00B21310"/>
    <w:rsid w:val="00B2174F"/>
    <w:rsid w:val="00B21CB1"/>
    <w:rsid w:val="00B21D61"/>
    <w:rsid w:val="00B22CBB"/>
    <w:rsid w:val="00B23D25"/>
    <w:rsid w:val="00B24B32"/>
    <w:rsid w:val="00B24BEA"/>
    <w:rsid w:val="00B25D0D"/>
    <w:rsid w:val="00B26619"/>
    <w:rsid w:val="00B26805"/>
    <w:rsid w:val="00B26BB4"/>
    <w:rsid w:val="00B2771B"/>
    <w:rsid w:val="00B2771E"/>
    <w:rsid w:val="00B277AA"/>
    <w:rsid w:val="00B302C0"/>
    <w:rsid w:val="00B3119D"/>
    <w:rsid w:val="00B311FC"/>
    <w:rsid w:val="00B3138A"/>
    <w:rsid w:val="00B3143F"/>
    <w:rsid w:val="00B31D35"/>
    <w:rsid w:val="00B31D7F"/>
    <w:rsid w:val="00B31DA8"/>
    <w:rsid w:val="00B3213B"/>
    <w:rsid w:val="00B32A4D"/>
    <w:rsid w:val="00B330D2"/>
    <w:rsid w:val="00B333AB"/>
    <w:rsid w:val="00B33548"/>
    <w:rsid w:val="00B33F86"/>
    <w:rsid w:val="00B34268"/>
    <w:rsid w:val="00B34DDE"/>
    <w:rsid w:val="00B34E6C"/>
    <w:rsid w:val="00B36D5B"/>
    <w:rsid w:val="00B37196"/>
    <w:rsid w:val="00B3770D"/>
    <w:rsid w:val="00B37A30"/>
    <w:rsid w:val="00B37BCB"/>
    <w:rsid w:val="00B37BE7"/>
    <w:rsid w:val="00B40075"/>
    <w:rsid w:val="00B40E74"/>
    <w:rsid w:val="00B40F69"/>
    <w:rsid w:val="00B419D6"/>
    <w:rsid w:val="00B41C39"/>
    <w:rsid w:val="00B4242D"/>
    <w:rsid w:val="00B42BFC"/>
    <w:rsid w:val="00B42F07"/>
    <w:rsid w:val="00B439F9"/>
    <w:rsid w:val="00B43F7C"/>
    <w:rsid w:val="00B44035"/>
    <w:rsid w:val="00B44215"/>
    <w:rsid w:val="00B44A8A"/>
    <w:rsid w:val="00B44C99"/>
    <w:rsid w:val="00B468CD"/>
    <w:rsid w:val="00B46DEA"/>
    <w:rsid w:val="00B47256"/>
    <w:rsid w:val="00B473E6"/>
    <w:rsid w:val="00B5046B"/>
    <w:rsid w:val="00B50E7D"/>
    <w:rsid w:val="00B51AAC"/>
    <w:rsid w:val="00B51B2B"/>
    <w:rsid w:val="00B5275D"/>
    <w:rsid w:val="00B52842"/>
    <w:rsid w:val="00B52B62"/>
    <w:rsid w:val="00B52EA0"/>
    <w:rsid w:val="00B53022"/>
    <w:rsid w:val="00B5308C"/>
    <w:rsid w:val="00B53237"/>
    <w:rsid w:val="00B53A2C"/>
    <w:rsid w:val="00B53BA3"/>
    <w:rsid w:val="00B5403C"/>
    <w:rsid w:val="00B54072"/>
    <w:rsid w:val="00B5418B"/>
    <w:rsid w:val="00B54529"/>
    <w:rsid w:val="00B55B4C"/>
    <w:rsid w:val="00B562A5"/>
    <w:rsid w:val="00B5641E"/>
    <w:rsid w:val="00B5741C"/>
    <w:rsid w:val="00B574A0"/>
    <w:rsid w:val="00B57653"/>
    <w:rsid w:val="00B579C3"/>
    <w:rsid w:val="00B6129A"/>
    <w:rsid w:val="00B61C4E"/>
    <w:rsid w:val="00B62234"/>
    <w:rsid w:val="00B625B6"/>
    <w:rsid w:val="00B626A3"/>
    <w:rsid w:val="00B628E0"/>
    <w:rsid w:val="00B6353D"/>
    <w:rsid w:val="00B63971"/>
    <w:rsid w:val="00B63F17"/>
    <w:rsid w:val="00B64495"/>
    <w:rsid w:val="00B644B8"/>
    <w:rsid w:val="00B648EC"/>
    <w:rsid w:val="00B65695"/>
    <w:rsid w:val="00B658E8"/>
    <w:rsid w:val="00B65D56"/>
    <w:rsid w:val="00B66A79"/>
    <w:rsid w:val="00B6736A"/>
    <w:rsid w:val="00B6789C"/>
    <w:rsid w:val="00B67BE1"/>
    <w:rsid w:val="00B67F2A"/>
    <w:rsid w:val="00B704D9"/>
    <w:rsid w:val="00B7081D"/>
    <w:rsid w:val="00B70A49"/>
    <w:rsid w:val="00B70B58"/>
    <w:rsid w:val="00B70B5A"/>
    <w:rsid w:val="00B71D67"/>
    <w:rsid w:val="00B7212A"/>
    <w:rsid w:val="00B7238F"/>
    <w:rsid w:val="00B724C7"/>
    <w:rsid w:val="00B72C73"/>
    <w:rsid w:val="00B730FE"/>
    <w:rsid w:val="00B73CDF"/>
    <w:rsid w:val="00B74746"/>
    <w:rsid w:val="00B74840"/>
    <w:rsid w:val="00B74866"/>
    <w:rsid w:val="00B758DD"/>
    <w:rsid w:val="00B75E9B"/>
    <w:rsid w:val="00B760C7"/>
    <w:rsid w:val="00B760D1"/>
    <w:rsid w:val="00B7630D"/>
    <w:rsid w:val="00B766DD"/>
    <w:rsid w:val="00B769F3"/>
    <w:rsid w:val="00B77537"/>
    <w:rsid w:val="00B800E8"/>
    <w:rsid w:val="00B809E4"/>
    <w:rsid w:val="00B80E38"/>
    <w:rsid w:val="00B810D1"/>
    <w:rsid w:val="00B81C96"/>
    <w:rsid w:val="00B81D94"/>
    <w:rsid w:val="00B81E6B"/>
    <w:rsid w:val="00B82768"/>
    <w:rsid w:val="00B82E43"/>
    <w:rsid w:val="00B830BE"/>
    <w:rsid w:val="00B832DE"/>
    <w:rsid w:val="00B837B2"/>
    <w:rsid w:val="00B83AD6"/>
    <w:rsid w:val="00B8475A"/>
    <w:rsid w:val="00B85E7D"/>
    <w:rsid w:val="00B86080"/>
    <w:rsid w:val="00B8689A"/>
    <w:rsid w:val="00B868D7"/>
    <w:rsid w:val="00B86954"/>
    <w:rsid w:val="00B879F2"/>
    <w:rsid w:val="00B90610"/>
    <w:rsid w:val="00B91ADB"/>
    <w:rsid w:val="00B91E9F"/>
    <w:rsid w:val="00B91FD5"/>
    <w:rsid w:val="00B93976"/>
    <w:rsid w:val="00B94111"/>
    <w:rsid w:val="00B941D5"/>
    <w:rsid w:val="00B94700"/>
    <w:rsid w:val="00B949B1"/>
    <w:rsid w:val="00B94AA8"/>
    <w:rsid w:val="00B95227"/>
    <w:rsid w:val="00B9630C"/>
    <w:rsid w:val="00B967F1"/>
    <w:rsid w:val="00B97FB8"/>
    <w:rsid w:val="00BA091C"/>
    <w:rsid w:val="00BA0B9C"/>
    <w:rsid w:val="00BA0BE1"/>
    <w:rsid w:val="00BA377D"/>
    <w:rsid w:val="00BA38F4"/>
    <w:rsid w:val="00BA3AE0"/>
    <w:rsid w:val="00BA3D92"/>
    <w:rsid w:val="00BA4DE1"/>
    <w:rsid w:val="00BA5945"/>
    <w:rsid w:val="00BA61A1"/>
    <w:rsid w:val="00BA6644"/>
    <w:rsid w:val="00BA67A2"/>
    <w:rsid w:val="00BA70BF"/>
    <w:rsid w:val="00BA719A"/>
    <w:rsid w:val="00BA7E81"/>
    <w:rsid w:val="00BB0133"/>
    <w:rsid w:val="00BB07E9"/>
    <w:rsid w:val="00BB0A2D"/>
    <w:rsid w:val="00BB0F7D"/>
    <w:rsid w:val="00BB3B9E"/>
    <w:rsid w:val="00BB4F7D"/>
    <w:rsid w:val="00BB4F94"/>
    <w:rsid w:val="00BB551D"/>
    <w:rsid w:val="00BB5559"/>
    <w:rsid w:val="00BB5B83"/>
    <w:rsid w:val="00BB5BA3"/>
    <w:rsid w:val="00BB5C19"/>
    <w:rsid w:val="00BB6C26"/>
    <w:rsid w:val="00BB711B"/>
    <w:rsid w:val="00BB77B7"/>
    <w:rsid w:val="00BB7B0A"/>
    <w:rsid w:val="00BB7C5E"/>
    <w:rsid w:val="00BB7E57"/>
    <w:rsid w:val="00BC0655"/>
    <w:rsid w:val="00BC081C"/>
    <w:rsid w:val="00BC185A"/>
    <w:rsid w:val="00BC18CB"/>
    <w:rsid w:val="00BC1F0C"/>
    <w:rsid w:val="00BC2D90"/>
    <w:rsid w:val="00BC3C2A"/>
    <w:rsid w:val="00BC3F0E"/>
    <w:rsid w:val="00BC450D"/>
    <w:rsid w:val="00BC4E73"/>
    <w:rsid w:val="00BC501B"/>
    <w:rsid w:val="00BC567A"/>
    <w:rsid w:val="00BC56EE"/>
    <w:rsid w:val="00BC5F42"/>
    <w:rsid w:val="00BC5F4E"/>
    <w:rsid w:val="00BC6185"/>
    <w:rsid w:val="00BC738F"/>
    <w:rsid w:val="00BC7B2B"/>
    <w:rsid w:val="00BD0477"/>
    <w:rsid w:val="00BD0A90"/>
    <w:rsid w:val="00BD1D0D"/>
    <w:rsid w:val="00BD2BAD"/>
    <w:rsid w:val="00BD33E0"/>
    <w:rsid w:val="00BD34CF"/>
    <w:rsid w:val="00BD53ED"/>
    <w:rsid w:val="00BD547B"/>
    <w:rsid w:val="00BD5ECB"/>
    <w:rsid w:val="00BD6221"/>
    <w:rsid w:val="00BD680C"/>
    <w:rsid w:val="00BD76E4"/>
    <w:rsid w:val="00BD76F5"/>
    <w:rsid w:val="00BE0605"/>
    <w:rsid w:val="00BE0716"/>
    <w:rsid w:val="00BE08E8"/>
    <w:rsid w:val="00BE0F8A"/>
    <w:rsid w:val="00BE14E5"/>
    <w:rsid w:val="00BE16A5"/>
    <w:rsid w:val="00BE1A9C"/>
    <w:rsid w:val="00BE1C8E"/>
    <w:rsid w:val="00BE4ABA"/>
    <w:rsid w:val="00BE526A"/>
    <w:rsid w:val="00BE5810"/>
    <w:rsid w:val="00BE5ACF"/>
    <w:rsid w:val="00BE5B63"/>
    <w:rsid w:val="00BE5D60"/>
    <w:rsid w:val="00BE6151"/>
    <w:rsid w:val="00BE72DE"/>
    <w:rsid w:val="00BE7362"/>
    <w:rsid w:val="00BE7E30"/>
    <w:rsid w:val="00BF02A5"/>
    <w:rsid w:val="00BF0AB9"/>
    <w:rsid w:val="00BF0E24"/>
    <w:rsid w:val="00BF1436"/>
    <w:rsid w:val="00BF194E"/>
    <w:rsid w:val="00BF1D0A"/>
    <w:rsid w:val="00BF35C3"/>
    <w:rsid w:val="00BF37C9"/>
    <w:rsid w:val="00BF3DCB"/>
    <w:rsid w:val="00BF42B3"/>
    <w:rsid w:val="00BF467A"/>
    <w:rsid w:val="00BF4850"/>
    <w:rsid w:val="00BF5430"/>
    <w:rsid w:val="00BF54A8"/>
    <w:rsid w:val="00BF55F6"/>
    <w:rsid w:val="00BF56AC"/>
    <w:rsid w:val="00BF5B6A"/>
    <w:rsid w:val="00BF679C"/>
    <w:rsid w:val="00BF7209"/>
    <w:rsid w:val="00BF7DD5"/>
    <w:rsid w:val="00C0004B"/>
    <w:rsid w:val="00C00A24"/>
    <w:rsid w:val="00C00F5E"/>
    <w:rsid w:val="00C01594"/>
    <w:rsid w:val="00C01E61"/>
    <w:rsid w:val="00C024B0"/>
    <w:rsid w:val="00C0251F"/>
    <w:rsid w:val="00C033E5"/>
    <w:rsid w:val="00C035FC"/>
    <w:rsid w:val="00C03B25"/>
    <w:rsid w:val="00C03B9C"/>
    <w:rsid w:val="00C04DA9"/>
    <w:rsid w:val="00C04E26"/>
    <w:rsid w:val="00C06E85"/>
    <w:rsid w:val="00C06FEC"/>
    <w:rsid w:val="00C1080F"/>
    <w:rsid w:val="00C10ADC"/>
    <w:rsid w:val="00C1137E"/>
    <w:rsid w:val="00C117E2"/>
    <w:rsid w:val="00C1203B"/>
    <w:rsid w:val="00C12DB7"/>
    <w:rsid w:val="00C12F73"/>
    <w:rsid w:val="00C13932"/>
    <w:rsid w:val="00C141BC"/>
    <w:rsid w:val="00C14769"/>
    <w:rsid w:val="00C151AC"/>
    <w:rsid w:val="00C159D1"/>
    <w:rsid w:val="00C15B4C"/>
    <w:rsid w:val="00C15DA6"/>
    <w:rsid w:val="00C16D6F"/>
    <w:rsid w:val="00C1700C"/>
    <w:rsid w:val="00C17118"/>
    <w:rsid w:val="00C173FA"/>
    <w:rsid w:val="00C17413"/>
    <w:rsid w:val="00C17A68"/>
    <w:rsid w:val="00C17F60"/>
    <w:rsid w:val="00C20451"/>
    <w:rsid w:val="00C20518"/>
    <w:rsid w:val="00C2062C"/>
    <w:rsid w:val="00C20BD2"/>
    <w:rsid w:val="00C20CF9"/>
    <w:rsid w:val="00C221BD"/>
    <w:rsid w:val="00C22829"/>
    <w:rsid w:val="00C2346D"/>
    <w:rsid w:val="00C23945"/>
    <w:rsid w:val="00C23AA7"/>
    <w:rsid w:val="00C2471E"/>
    <w:rsid w:val="00C24DF6"/>
    <w:rsid w:val="00C253AE"/>
    <w:rsid w:val="00C25617"/>
    <w:rsid w:val="00C256E8"/>
    <w:rsid w:val="00C25BC9"/>
    <w:rsid w:val="00C25BCB"/>
    <w:rsid w:val="00C26014"/>
    <w:rsid w:val="00C269A2"/>
    <w:rsid w:val="00C30672"/>
    <w:rsid w:val="00C306F3"/>
    <w:rsid w:val="00C3107A"/>
    <w:rsid w:val="00C3179A"/>
    <w:rsid w:val="00C31967"/>
    <w:rsid w:val="00C324FE"/>
    <w:rsid w:val="00C3276E"/>
    <w:rsid w:val="00C32877"/>
    <w:rsid w:val="00C32AD7"/>
    <w:rsid w:val="00C32E8F"/>
    <w:rsid w:val="00C32F9C"/>
    <w:rsid w:val="00C33B58"/>
    <w:rsid w:val="00C33DE5"/>
    <w:rsid w:val="00C34AC1"/>
    <w:rsid w:val="00C35063"/>
    <w:rsid w:val="00C35503"/>
    <w:rsid w:val="00C35AD9"/>
    <w:rsid w:val="00C35D21"/>
    <w:rsid w:val="00C35EA9"/>
    <w:rsid w:val="00C36297"/>
    <w:rsid w:val="00C363E6"/>
    <w:rsid w:val="00C36527"/>
    <w:rsid w:val="00C37467"/>
    <w:rsid w:val="00C37932"/>
    <w:rsid w:val="00C404B7"/>
    <w:rsid w:val="00C433A6"/>
    <w:rsid w:val="00C45285"/>
    <w:rsid w:val="00C458B2"/>
    <w:rsid w:val="00C45A44"/>
    <w:rsid w:val="00C465C5"/>
    <w:rsid w:val="00C503EC"/>
    <w:rsid w:val="00C50B37"/>
    <w:rsid w:val="00C51232"/>
    <w:rsid w:val="00C5351F"/>
    <w:rsid w:val="00C53984"/>
    <w:rsid w:val="00C55342"/>
    <w:rsid w:val="00C55830"/>
    <w:rsid w:val="00C55C6E"/>
    <w:rsid w:val="00C55CA8"/>
    <w:rsid w:val="00C56099"/>
    <w:rsid w:val="00C56406"/>
    <w:rsid w:val="00C56756"/>
    <w:rsid w:val="00C56BE0"/>
    <w:rsid w:val="00C56D97"/>
    <w:rsid w:val="00C56EB7"/>
    <w:rsid w:val="00C57889"/>
    <w:rsid w:val="00C60095"/>
    <w:rsid w:val="00C60B98"/>
    <w:rsid w:val="00C6110A"/>
    <w:rsid w:val="00C61379"/>
    <w:rsid w:val="00C61506"/>
    <w:rsid w:val="00C6152A"/>
    <w:rsid w:val="00C61647"/>
    <w:rsid w:val="00C61670"/>
    <w:rsid w:val="00C61AF0"/>
    <w:rsid w:val="00C62496"/>
    <w:rsid w:val="00C62727"/>
    <w:rsid w:val="00C628B5"/>
    <w:rsid w:val="00C62BE2"/>
    <w:rsid w:val="00C63450"/>
    <w:rsid w:val="00C63E64"/>
    <w:rsid w:val="00C63F89"/>
    <w:rsid w:val="00C6445C"/>
    <w:rsid w:val="00C64DBC"/>
    <w:rsid w:val="00C65206"/>
    <w:rsid w:val="00C6591C"/>
    <w:rsid w:val="00C65985"/>
    <w:rsid w:val="00C65BF3"/>
    <w:rsid w:val="00C66346"/>
    <w:rsid w:val="00C678F1"/>
    <w:rsid w:val="00C67E89"/>
    <w:rsid w:val="00C7010E"/>
    <w:rsid w:val="00C70360"/>
    <w:rsid w:val="00C70664"/>
    <w:rsid w:val="00C70914"/>
    <w:rsid w:val="00C70A2D"/>
    <w:rsid w:val="00C70BEC"/>
    <w:rsid w:val="00C71018"/>
    <w:rsid w:val="00C728F5"/>
    <w:rsid w:val="00C73E4D"/>
    <w:rsid w:val="00C74694"/>
    <w:rsid w:val="00C74B52"/>
    <w:rsid w:val="00C74BF2"/>
    <w:rsid w:val="00C755A4"/>
    <w:rsid w:val="00C756E1"/>
    <w:rsid w:val="00C75EEE"/>
    <w:rsid w:val="00C75FA4"/>
    <w:rsid w:val="00C76330"/>
    <w:rsid w:val="00C763AC"/>
    <w:rsid w:val="00C765E1"/>
    <w:rsid w:val="00C765E5"/>
    <w:rsid w:val="00C7683E"/>
    <w:rsid w:val="00C76CBD"/>
    <w:rsid w:val="00C76FD5"/>
    <w:rsid w:val="00C7715E"/>
    <w:rsid w:val="00C773A1"/>
    <w:rsid w:val="00C80349"/>
    <w:rsid w:val="00C80652"/>
    <w:rsid w:val="00C809C9"/>
    <w:rsid w:val="00C80E56"/>
    <w:rsid w:val="00C81015"/>
    <w:rsid w:val="00C816CE"/>
    <w:rsid w:val="00C8175E"/>
    <w:rsid w:val="00C820B4"/>
    <w:rsid w:val="00C82537"/>
    <w:rsid w:val="00C826D4"/>
    <w:rsid w:val="00C826FD"/>
    <w:rsid w:val="00C827B4"/>
    <w:rsid w:val="00C82824"/>
    <w:rsid w:val="00C83510"/>
    <w:rsid w:val="00C83D09"/>
    <w:rsid w:val="00C853F6"/>
    <w:rsid w:val="00C8546B"/>
    <w:rsid w:val="00C85569"/>
    <w:rsid w:val="00C85712"/>
    <w:rsid w:val="00C859CD"/>
    <w:rsid w:val="00C8607F"/>
    <w:rsid w:val="00C86268"/>
    <w:rsid w:val="00C86572"/>
    <w:rsid w:val="00C8683C"/>
    <w:rsid w:val="00C86D70"/>
    <w:rsid w:val="00C87141"/>
    <w:rsid w:val="00C875BA"/>
    <w:rsid w:val="00C87FD3"/>
    <w:rsid w:val="00C90099"/>
    <w:rsid w:val="00C90DEC"/>
    <w:rsid w:val="00C9124D"/>
    <w:rsid w:val="00C9138F"/>
    <w:rsid w:val="00C913F8"/>
    <w:rsid w:val="00C9196A"/>
    <w:rsid w:val="00C91C69"/>
    <w:rsid w:val="00C92325"/>
    <w:rsid w:val="00C928B7"/>
    <w:rsid w:val="00C92CF4"/>
    <w:rsid w:val="00C9377F"/>
    <w:rsid w:val="00C93EFB"/>
    <w:rsid w:val="00C942BE"/>
    <w:rsid w:val="00C94903"/>
    <w:rsid w:val="00C94D22"/>
    <w:rsid w:val="00C94F27"/>
    <w:rsid w:val="00C95117"/>
    <w:rsid w:val="00C95637"/>
    <w:rsid w:val="00C9565F"/>
    <w:rsid w:val="00C95B68"/>
    <w:rsid w:val="00C96AC5"/>
    <w:rsid w:val="00C96ECF"/>
    <w:rsid w:val="00C97373"/>
    <w:rsid w:val="00C97451"/>
    <w:rsid w:val="00C97468"/>
    <w:rsid w:val="00C97655"/>
    <w:rsid w:val="00C97837"/>
    <w:rsid w:val="00C97BD6"/>
    <w:rsid w:val="00C97D17"/>
    <w:rsid w:val="00C97D54"/>
    <w:rsid w:val="00CA092B"/>
    <w:rsid w:val="00CA0E53"/>
    <w:rsid w:val="00CA0E54"/>
    <w:rsid w:val="00CA0F7B"/>
    <w:rsid w:val="00CA1A9E"/>
    <w:rsid w:val="00CA1EEC"/>
    <w:rsid w:val="00CA2232"/>
    <w:rsid w:val="00CA2365"/>
    <w:rsid w:val="00CA23C3"/>
    <w:rsid w:val="00CA2721"/>
    <w:rsid w:val="00CA2AC4"/>
    <w:rsid w:val="00CA2C76"/>
    <w:rsid w:val="00CA3788"/>
    <w:rsid w:val="00CA40ED"/>
    <w:rsid w:val="00CA4B90"/>
    <w:rsid w:val="00CA4E3C"/>
    <w:rsid w:val="00CA554C"/>
    <w:rsid w:val="00CA65B2"/>
    <w:rsid w:val="00CA6806"/>
    <w:rsid w:val="00CA68F2"/>
    <w:rsid w:val="00CA6ACB"/>
    <w:rsid w:val="00CA735B"/>
    <w:rsid w:val="00CA7AA2"/>
    <w:rsid w:val="00CB09F7"/>
    <w:rsid w:val="00CB1EDE"/>
    <w:rsid w:val="00CB1F09"/>
    <w:rsid w:val="00CB24C9"/>
    <w:rsid w:val="00CB259F"/>
    <w:rsid w:val="00CB25CD"/>
    <w:rsid w:val="00CB2EB2"/>
    <w:rsid w:val="00CB3265"/>
    <w:rsid w:val="00CB3380"/>
    <w:rsid w:val="00CB3BA4"/>
    <w:rsid w:val="00CB3C4E"/>
    <w:rsid w:val="00CB3C86"/>
    <w:rsid w:val="00CB4AD8"/>
    <w:rsid w:val="00CB4DD7"/>
    <w:rsid w:val="00CB4F66"/>
    <w:rsid w:val="00CB4FFD"/>
    <w:rsid w:val="00CB6102"/>
    <w:rsid w:val="00CB6966"/>
    <w:rsid w:val="00CB698B"/>
    <w:rsid w:val="00CB7101"/>
    <w:rsid w:val="00CB7818"/>
    <w:rsid w:val="00CB7C13"/>
    <w:rsid w:val="00CB7FFD"/>
    <w:rsid w:val="00CC0225"/>
    <w:rsid w:val="00CC0C96"/>
    <w:rsid w:val="00CC10CE"/>
    <w:rsid w:val="00CC1247"/>
    <w:rsid w:val="00CC1829"/>
    <w:rsid w:val="00CC20B3"/>
    <w:rsid w:val="00CC295C"/>
    <w:rsid w:val="00CC339E"/>
    <w:rsid w:val="00CC34DE"/>
    <w:rsid w:val="00CC3C19"/>
    <w:rsid w:val="00CC410F"/>
    <w:rsid w:val="00CC514A"/>
    <w:rsid w:val="00CC6514"/>
    <w:rsid w:val="00CC6BAE"/>
    <w:rsid w:val="00CC744F"/>
    <w:rsid w:val="00CC7EB5"/>
    <w:rsid w:val="00CD0C60"/>
    <w:rsid w:val="00CD1396"/>
    <w:rsid w:val="00CD1C86"/>
    <w:rsid w:val="00CD207E"/>
    <w:rsid w:val="00CD2482"/>
    <w:rsid w:val="00CD2539"/>
    <w:rsid w:val="00CD39AE"/>
    <w:rsid w:val="00CD3C33"/>
    <w:rsid w:val="00CD61BC"/>
    <w:rsid w:val="00CD6594"/>
    <w:rsid w:val="00CE0A4C"/>
    <w:rsid w:val="00CE136E"/>
    <w:rsid w:val="00CE1409"/>
    <w:rsid w:val="00CE18A5"/>
    <w:rsid w:val="00CE1C99"/>
    <w:rsid w:val="00CE20E8"/>
    <w:rsid w:val="00CE2726"/>
    <w:rsid w:val="00CE298B"/>
    <w:rsid w:val="00CE2AD4"/>
    <w:rsid w:val="00CE3217"/>
    <w:rsid w:val="00CE32B5"/>
    <w:rsid w:val="00CE3586"/>
    <w:rsid w:val="00CE3A7E"/>
    <w:rsid w:val="00CE3CDC"/>
    <w:rsid w:val="00CE3D22"/>
    <w:rsid w:val="00CE3E12"/>
    <w:rsid w:val="00CE4891"/>
    <w:rsid w:val="00CE4BB0"/>
    <w:rsid w:val="00CE5084"/>
    <w:rsid w:val="00CE574D"/>
    <w:rsid w:val="00CE6183"/>
    <w:rsid w:val="00CE61F8"/>
    <w:rsid w:val="00CE71D2"/>
    <w:rsid w:val="00CE7AA0"/>
    <w:rsid w:val="00CE7C50"/>
    <w:rsid w:val="00CF0224"/>
    <w:rsid w:val="00CF0488"/>
    <w:rsid w:val="00CF1148"/>
    <w:rsid w:val="00CF18AB"/>
    <w:rsid w:val="00CF1C66"/>
    <w:rsid w:val="00CF21D7"/>
    <w:rsid w:val="00CF2313"/>
    <w:rsid w:val="00CF24AD"/>
    <w:rsid w:val="00CF2D4D"/>
    <w:rsid w:val="00CF3D64"/>
    <w:rsid w:val="00CF40A5"/>
    <w:rsid w:val="00CF4585"/>
    <w:rsid w:val="00CF478F"/>
    <w:rsid w:val="00CF48AE"/>
    <w:rsid w:val="00CF501E"/>
    <w:rsid w:val="00CF55C7"/>
    <w:rsid w:val="00CF5658"/>
    <w:rsid w:val="00CF5DBD"/>
    <w:rsid w:val="00CF7E45"/>
    <w:rsid w:val="00CF7E59"/>
    <w:rsid w:val="00D0027A"/>
    <w:rsid w:val="00D0043B"/>
    <w:rsid w:val="00D006BB"/>
    <w:rsid w:val="00D00D2F"/>
    <w:rsid w:val="00D00E5D"/>
    <w:rsid w:val="00D014C0"/>
    <w:rsid w:val="00D01516"/>
    <w:rsid w:val="00D01BAB"/>
    <w:rsid w:val="00D01C5F"/>
    <w:rsid w:val="00D02F45"/>
    <w:rsid w:val="00D03409"/>
    <w:rsid w:val="00D03512"/>
    <w:rsid w:val="00D03690"/>
    <w:rsid w:val="00D03CBA"/>
    <w:rsid w:val="00D04972"/>
    <w:rsid w:val="00D04EC9"/>
    <w:rsid w:val="00D05025"/>
    <w:rsid w:val="00D05653"/>
    <w:rsid w:val="00D05E0D"/>
    <w:rsid w:val="00D06CC8"/>
    <w:rsid w:val="00D0740B"/>
    <w:rsid w:val="00D07E34"/>
    <w:rsid w:val="00D07E73"/>
    <w:rsid w:val="00D07F0C"/>
    <w:rsid w:val="00D100F1"/>
    <w:rsid w:val="00D103CD"/>
    <w:rsid w:val="00D10486"/>
    <w:rsid w:val="00D10934"/>
    <w:rsid w:val="00D11509"/>
    <w:rsid w:val="00D11D73"/>
    <w:rsid w:val="00D11DF4"/>
    <w:rsid w:val="00D12579"/>
    <w:rsid w:val="00D13073"/>
    <w:rsid w:val="00D13607"/>
    <w:rsid w:val="00D136EB"/>
    <w:rsid w:val="00D13A15"/>
    <w:rsid w:val="00D15726"/>
    <w:rsid w:val="00D1591D"/>
    <w:rsid w:val="00D1634C"/>
    <w:rsid w:val="00D168E5"/>
    <w:rsid w:val="00D1693D"/>
    <w:rsid w:val="00D16D92"/>
    <w:rsid w:val="00D2097A"/>
    <w:rsid w:val="00D21188"/>
    <w:rsid w:val="00D212DB"/>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AA5"/>
    <w:rsid w:val="00D31B3A"/>
    <w:rsid w:val="00D31D3A"/>
    <w:rsid w:val="00D340FB"/>
    <w:rsid w:val="00D34838"/>
    <w:rsid w:val="00D34EF3"/>
    <w:rsid w:val="00D34F47"/>
    <w:rsid w:val="00D3508B"/>
    <w:rsid w:val="00D351DF"/>
    <w:rsid w:val="00D355BE"/>
    <w:rsid w:val="00D35687"/>
    <w:rsid w:val="00D35755"/>
    <w:rsid w:val="00D35821"/>
    <w:rsid w:val="00D3584A"/>
    <w:rsid w:val="00D358AD"/>
    <w:rsid w:val="00D359E1"/>
    <w:rsid w:val="00D35BF3"/>
    <w:rsid w:val="00D36104"/>
    <w:rsid w:val="00D36706"/>
    <w:rsid w:val="00D368FC"/>
    <w:rsid w:val="00D36F6D"/>
    <w:rsid w:val="00D3709D"/>
    <w:rsid w:val="00D3727A"/>
    <w:rsid w:val="00D37A28"/>
    <w:rsid w:val="00D37BCC"/>
    <w:rsid w:val="00D4000B"/>
    <w:rsid w:val="00D40102"/>
    <w:rsid w:val="00D41E29"/>
    <w:rsid w:val="00D41E3D"/>
    <w:rsid w:val="00D42942"/>
    <w:rsid w:val="00D429E0"/>
    <w:rsid w:val="00D43416"/>
    <w:rsid w:val="00D4360F"/>
    <w:rsid w:val="00D43F0F"/>
    <w:rsid w:val="00D43F94"/>
    <w:rsid w:val="00D44D14"/>
    <w:rsid w:val="00D44D38"/>
    <w:rsid w:val="00D44DCB"/>
    <w:rsid w:val="00D4622F"/>
    <w:rsid w:val="00D462DE"/>
    <w:rsid w:val="00D464CC"/>
    <w:rsid w:val="00D46FE2"/>
    <w:rsid w:val="00D478BA"/>
    <w:rsid w:val="00D47B4E"/>
    <w:rsid w:val="00D5000D"/>
    <w:rsid w:val="00D50183"/>
    <w:rsid w:val="00D5040D"/>
    <w:rsid w:val="00D5095E"/>
    <w:rsid w:val="00D52230"/>
    <w:rsid w:val="00D527AA"/>
    <w:rsid w:val="00D53404"/>
    <w:rsid w:val="00D5348F"/>
    <w:rsid w:val="00D53F4E"/>
    <w:rsid w:val="00D541E9"/>
    <w:rsid w:val="00D5534C"/>
    <w:rsid w:val="00D555EA"/>
    <w:rsid w:val="00D55EC5"/>
    <w:rsid w:val="00D563E8"/>
    <w:rsid w:val="00D56A1C"/>
    <w:rsid w:val="00D56F4A"/>
    <w:rsid w:val="00D56FC1"/>
    <w:rsid w:val="00D5748D"/>
    <w:rsid w:val="00D574ED"/>
    <w:rsid w:val="00D608E8"/>
    <w:rsid w:val="00D6095A"/>
    <w:rsid w:val="00D61191"/>
    <w:rsid w:val="00D61432"/>
    <w:rsid w:val="00D6235E"/>
    <w:rsid w:val="00D62593"/>
    <w:rsid w:val="00D6394C"/>
    <w:rsid w:val="00D63D0C"/>
    <w:rsid w:val="00D63E1F"/>
    <w:rsid w:val="00D64607"/>
    <w:rsid w:val="00D65135"/>
    <w:rsid w:val="00D654ED"/>
    <w:rsid w:val="00D65B10"/>
    <w:rsid w:val="00D65C73"/>
    <w:rsid w:val="00D65E66"/>
    <w:rsid w:val="00D6641F"/>
    <w:rsid w:val="00D66591"/>
    <w:rsid w:val="00D66FC9"/>
    <w:rsid w:val="00D67315"/>
    <w:rsid w:val="00D674C3"/>
    <w:rsid w:val="00D70D64"/>
    <w:rsid w:val="00D71DF7"/>
    <w:rsid w:val="00D71ECB"/>
    <w:rsid w:val="00D7207C"/>
    <w:rsid w:val="00D720DF"/>
    <w:rsid w:val="00D725B1"/>
    <w:rsid w:val="00D72794"/>
    <w:rsid w:val="00D73EFF"/>
    <w:rsid w:val="00D73F8C"/>
    <w:rsid w:val="00D74350"/>
    <w:rsid w:val="00D74DF2"/>
    <w:rsid w:val="00D750B6"/>
    <w:rsid w:val="00D752DD"/>
    <w:rsid w:val="00D7548D"/>
    <w:rsid w:val="00D75983"/>
    <w:rsid w:val="00D75E7D"/>
    <w:rsid w:val="00D75FC5"/>
    <w:rsid w:val="00D7686E"/>
    <w:rsid w:val="00D76B81"/>
    <w:rsid w:val="00D77171"/>
    <w:rsid w:val="00D77683"/>
    <w:rsid w:val="00D776E7"/>
    <w:rsid w:val="00D7790F"/>
    <w:rsid w:val="00D80076"/>
    <w:rsid w:val="00D80BCE"/>
    <w:rsid w:val="00D80BD3"/>
    <w:rsid w:val="00D80CE4"/>
    <w:rsid w:val="00D81137"/>
    <w:rsid w:val="00D8113D"/>
    <w:rsid w:val="00D8126A"/>
    <w:rsid w:val="00D814BC"/>
    <w:rsid w:val="00D815BA"/>
    <w:rsid w:val="00D81685"/>
    <w:rsid w:val="00D818ED"/>
    <w:rsid w:val="00D81F0E"/>
    <w:rsid w:val="00D826C1"/>
    <w:rsid w:val="00D827C1"/>
    <w:rsid w:val="00D829BB"/>
    <w:rsid w:val="00D82A35"/>
    <w:rsid w:val="00D83256"/>
    <w:rsid w:val="00D83938"/>
    <w:rsid w:val="00D850CD"/>
    <w:rsid w:val="00D854A3"/>
    <w:rsid w:val="00D85F7F"/>
    <w:rsid w:val="00D862BE"/>
    <w:rsid w:val="00D86463"/>
    <w:rsid w:val="00D867AD"/>
    <w:rsid w:val="00D86949"/>
    <w:rsid w:val="00D86C49"/>
    <w:rsid w:val="00D872D2"/>
    <w:rsid w:val="00D873C8"/>
    <w:rsid w:val="00D8748A"/>
    <w:rsid w:val="00D877A0"/>
    <w:rsid w:val="00D9022F"/>
    <w:rsid w:val="00D9039A"/>
    <w:rsid w:val="00D9052E"/>
    <w:rsid w:val="00D90D56"/>
    <w:rsid w:val="00D9104C"/>
    <w:rsid w:val="00D914E4"/>
    <w:rsid w:val="00D919BE"/>
    <w:rsid w:val="00D92336"/>
    <w:rsid w:val="00D9283B"/>
    <w:rsid w:val="00D93270"/>
    <w:rsid w:val="00D93575"/>
    <w:rsid w:val="00D93B71"/>
    <w:rsid w:val="00D9578B"/>
    <w:rsid w:val="00D95D21"/>
    <w:rsid w:val="00D9656B"/>
    <w:rsid w:val="00D97122"/>
    <w:rsid w:val="00D9761F"/>
    <w:rsid w:val="00D976B1"/>
    <w:rsid w:val="00DA005B"/>
    <w:rsid w:val="00DA067A"/>
    <w:rsid w:val="00DA0A0B"/>
    <w:rsid w:val="00DA138A"/>
    <w:rsid w:val="00DA256B"/>
    <w:rsid w:val="00DA2BC9"/>
    <w:rsid w:val="00DA2FA7"/>
    <w:rsid w:val="00DA371C"/>
    <w:rsid w:val="00DA3A78"/>
    <w:rsid w:val="00DA4940"/>
    <w:rsid w:val="00DA4B09"/>
    <w:rsid w:val="00DA4D6E"/>
    <w:rsid w:val="00DA5FA0"/>
    <w:rsid w:val="00DA62B2"/>
    <w:rsid w:val="00DA6995"/>
    <w:rsid w:val="00DB008D"/>
    <w:rsid w:val="00DB00B0"/>
    <w:rsid w:val="00DB02F9"/>
    <w:rsid w:val="00DB08A5"/>
    <w:rsid w:val="00DB0A31"/>
    <w:rsid w:val="00DB0A6B"/>
    <w:rsid w:val="00DB1970"/>
    <w:rsid w:val="00DB2223"/>
    <w:rsid w:val="00DB2D0F"/>
    <w:rsid w:val="00DB37B5"/>
    <w:rsid w:val="00DB411D"/>
    <w:rsid w:val="00DB41CB"/>
    <w:rsid w:val="00DB43B5"/>
    <w:rsid w:val="00DB4924"/>
    <w:rsid w:val="00DB49F3"/>
    <w:rsid w:val="00DB4ED3"/>
    <w:rsid w:val="00DB52C8"/>
    <w:rsid w:val="00DB55D7"/>
    <w:rsid w:val="00DB5804"/>
    <w:rsid w:val="00DB5B74"/>
    <w:rsid w:val="00DB5F28"/>
    <w:rsid w:val="00DB65CA"/>
    <w:rsid w:val="00DC026E"/>
    <w:rsid w:val="00DC0491"/>
    <w:rsid w:val="00DC0647"/>
    <w:rsid w:val="00DC0B88"/>
    <w:rsid w:val="00DC202A"/>
    <w:rsid w:val="00DC22A2"/>
    <w:rsid w:val="00DC22D6"/>
    <w:rsid w:val="00DC2977"/>
    <w:rsid w:val="00DC2A9A"/>
    <w:rsid w:val="00DC2F4E"/>
    <w:rsid w:val="00DC3719"/>
    <w:rsid w:val="00DC3773"/>
    <w:rsid w:val="00DC38D3"/>
    <w:rsid w:val="00DC3C4F"/>
    <w:rsid w:val="00DC4475"/>
    <w:rsid w:val="00DC4772"/>
    <w:rsid w:val="00DC4905"/>
    <w:rsid w:val="00DC57A1"/>
    <w:rsid w:val="00DC5A8C"/>
    <w:rsid w:val="00DC6011"/>
    <w:rsid w:val="00DC613A"/>
    <w:rsid w:val="00DC6638"/>
    <w:rsid w:val="00DC68A0"/>
    <w:rsid w:val="00DC6F42"/>
    <w:rsid w:val="00DC6FFC"/>
    <w:rsid w:val="00DC7EED"/>
    <w:rsid w:val="00DD04CB"/>
    <w:rsid w:val="00DD04D8"/>
    <w:rsid w:val="00DD0889"/>
    <w:rsid w:val="00DD0BF1"/>
    <w:rsid w:val="00DD0DFE"/>
    <w:rsid w:val="00DD0E3F"/>
    <w:rsid w:val="00DD19B2"/>
    <w:rsid w:val="00DD221F"/>
    <w:rsid w:val="00DD2744"/>
    <w:rsid w:val="00DD2D02"/>
    <w:rsid w:val="00DD3A1A"/>
    <w:rsid w:val="00DD463C"/>
    <w:rsid w:val="00DD4946"/>
    <w:rsid w:val="00DD57E7"/>
    <w:rsid w:val="00DD5DBC"/>
    <w:rsid w:val="00DD636A"/>
    <w:rsid w:val="00DD68CD"/>
    <w:rsid w:val="00DD6DFD"/>
    <w:rsid w:val="00DD6E6F"/>
    <w:rsid w:val="00DD6F9E"/>
    <w:rsid w:val="00DD70BC"/>
    <w:rsid w:val="00DD783A"/>
    <w:rsid w:val="00DD7AD2"/>
    <w:rsid w:val="00DD7B9D"/>
    <w:rsid w:val="00DE08B0"/>
    <w:rsid w:val="00DE0D8B"/>
    <w:rsid w:val="00DE19A6"/>
    <w:rsid w:val="00DE1EA3"/>
    <w:rsid w:val="00DE1F63"/>
    <w:rsid w:val="00DE2607"/>
    <w:rsid w:val="00DE2613"/>
    <w:rsid w:val="00DE2C40"/>
    <w:rsid w:val="00DE35AB"/>
    <w:rsid w:val="00DE4085"/>
    <w:rsid w:val="00DE4B7F"/>
    <w:rsid w:val="00DE4E80"/>
    <w:rsid w:val="00DE5C93"/>
    <w:rsid w:val="00DE6207"/>
    <w:rsid w:val="00DE7E7C"/>
    <w:rsid w:val="00DF11AC"/>
    <w:rsid w:val="00DF1466"/>
    <w:rsid w:val="00DF1973"/>
    <w:rsid w:val="00DF3760"/>
    <w:rsid w:val="00DF3B1F"/>
    <w:rsid w:val="00DF4151"/>
    <w:rsid w:val="00DF454A"/>
    <w:rsid w:val="00DF4685"/>
    <w:rsid w:val="00DF4B62"/>
    <w:rsid w:val="00DF4C62"/>
    <w:rsid w:val="00DF4CB0"/>
    <w:rsid w:val="00DF502D"/>
    <w:rsid w:val="00DF59C8"/>
    <w:rsid w:val="00DF5B5D"/>
    <w:rsid w:val="00DF5C04"/>
    <w:rsid w:val="00DF64B7"/>
    <w:rsid w:val="00DF6E01"/>
    <w:rsid w:val="00DF719F"/>
    <w:rsid w:val="00DF7475"/>
    <w:rsid w:val="00DF751A"/>
    <w:rsid w:val="00DF7853"/>
    <w:rsid w:val="00DF7E69"/>
    <w:rsid w:val="00E00A0A"/>
    <w:rsid w:val="00E01599"/>
    <w:rsid w:val="00E01B28"/>
    <w:rsid w:val="00E01E91"/>
    <w:rsid w:val="00E02B58"/>
    <w:rsid w:val="00E031C0"/>
    <w:rsid w:val="00E03525"/>
    <w:rsid w:val="00E04714"/>
    <w:rsid w:val="00E0569B"/>
    <w:rsid w:val="00E06643"/>
    <w:rsid w:val="00E06B0F"/>
    <w:rsid w:val="00E06BCB"/>
    <w:rsid w:val="00E0736F"/>
    <w:rsid w:val="00E10B1B"/>
    <w:rsid w:val="00E1164C"/>
    <w:rsid w:val="00E118F5"/>
    <w:rsid w:val="00E11FD3"/>
    <w:rsid w:val="00E12016"/>
    <w:rsid w:val="00E131AF"/>
    <w:rsid w:val="00E13849"/>
    <w:rsid w:val="00E13AE8"/>
    <w:rsid w:val="00E13D61"/>
    <w:rsid w:val="00E1423A"/>
    <w:rsid w:val="00E143C7"/>
    <w:rsid w:val="00E148F1"/>
    <w:rsid w:val="00E14D15"/>
    <w:rsid w:val="00E15C94"/>
    <w:rsid w:val="00E15EBC"/>
    <w:rsid w:val="00E17516"/>
    <w:rsid w:val="00E175F7"/>
    <w:rsid w:val="00E17952"/>
    <w:rsid w:val="00E17BF8"/>
    <w:rsid w:val="00E20551"/>
    <w:rsid w:val="00E2070A"/>
    <w:rsid w:val="00E21383"/>
    <w:rsid w:val="00E21432"/>
    <w:rsid w:val="00E21D91"/>
    <w:rsid w:val="00E220EF"/>
    <w:rsid w:val="00E22271"/>
    <w:rsid w:val="00E2229E"/>
    <w:rsid w:val="00E225FC"/>
    <w:rsid w:val="00E22720"/>
    <w:rsid w:val="00E23229"/>
    <w:rsid w:val="00E23401"/>
    <w:rsid w:val="00E23461"/>
    <w:rsid w:val="00E2372E"/>
    <w:rsid w:val="00E23888"/>
    <w:rsid w:val="00E23E42"/>
    <w:rsid w:val="00E246B1"/>
    <w:rsid w:val="00E2480D"/>
    <w:rsid w:val="00E24B71"/>
    <w:rsid w:val="00E2601F"/>
    <w:rsid w:val="00E26084"/>
    <w:rsid w:val="00E26504"/>
    <w:rsid w:val="00E270BB"/>
    <w:rsid w:val="00E2749E"/>
    <w:rsid w:val="00E27961"/>
    <w:rsid w:val="00E27E5D"/>
    <w:rsid w:val="00E27E83"/>
    <w:rsid w:val="00E27EB1"/>
    <w:rsid w:val="00E303A7"/>
    <w:rsid w:val="00E3097D"/>
    <w:rsid w:val="00E3144A"/>
    <w:rsid w:val="00E31814"/>
    <w:rsid w:val="00E3192A"/>
    <w:rsid w:val="00E31C67"/>
    <w:rsid w:val="00E31DA9"/>
    <w:rsid w:val="00E32665"/>
    <w:rsid w:val="00E327D6"/>
    <w:rsid w:val="00E328A5"/>
    <w:rsid w:val="00E332C8"/>
    <w:rsid w:val="00E33BFF"/>
    <w:rsid w:val="00E33E96"/>
    <w:rsid w:val="00E34AF2"/>
    <w:rsid w:val="00E351D3"/>
    <w:rsid w:val="00E35803"/>
    <w:rsid w:val="00E35E63"/>
    <w:rsid w:val="00E3623C"/>
    <w:rsid w:val="00E36391"/>
    <w:rsid w:val="00E36515"/>
    <w:rsid w:val="00E36E1F"/>
    <w:rsid w:val="00E36E36"/>
    <w:rsid w:val="00E36EF2"/>
    <w:rsid w:val="00E37313"/>
    <w:rsid w:val="00E37C97"/>
    <w:rsid w:val="00E37EEA"/>
    <w:rsid w:val="00E40B2B"/>
    <w:rsid w:val="00E40CC6"/>
    <w:rsid w:val="00E41059"/>
    <w:rsid w:val="00E41C6F"/>
    <w:rsid w:val="00E41DCC"/>
    <w:rsid w:val="00E422F8"/>
    <w:rsid w:val="00E428A6"/>
    <w:rsid w:val="00E434BE"/>
    <w:rsid w:val="00E43D79"/>
    <w:rsid w:val="00E45A03"/>
    <w:rsid w:val="00E46521"/>
    <w:rsid w:val="00E466EB"/>
    <w:rsid w:val="00E46B76"/>
    <w:rsid w:val="00E46E56"/>
    <w:rsid w:val="00E47245"/>
    <w:rsid w:val="00E47F20"/>
    <w:rsid w:val="00E50038"/>
    <w:rsid w:val="00E50929"/>
    <w:rsid w:val="00E51A13"/>
    <w:rsid w:val="00E51BDC"/>
    <w:rsid w:val="00E527E5"/>
    <w:rsid w:val="00E52D51"/>
    <w:rsid w:val="00E52D59"/>
    <w:rsid w:val="00E536E7"/>
    <w:rsid w:val="00E53DA7"/>
    <w:rsid w:val="00E54D04"/>
    <w:rsid w:val="00E55371"/>
    <w:rsid w:val="00E55528"/>
    <w:rsid w:val="00E559D2"/>
    <w:rsid w:val="00E56560"/>
    <w:rsid w:val="00E567A3"/>
    <w:rsid w:val="00E567F2"/>
    <w:rsid w:val="00E56C7E"/>
    <w:rsid w:val="00E56D0A"/>
    <w:rsid w:val="00E57007"/>
    <w:rsid w:val="00E574C5"/>
    <w:rsid w:val="00E57CD4"/>
    <w:rsid w:val="00E604A6"/>
    <w:rsid w:val="00E61160"/>
    <w:rsid w:val="00E613AF"/>
    <w:rsid w:val="00E616A6"/>
    <w:rsid w:val="00E61B88"/>
    <w:rsid w:val="00E643AC"/>
    <w:rsid w:val="00E64996"/>
    <w:rsid w:val="00E65032"/>
    <w:rsid w:val="00E650C3"/>
    <w:rsid w:val="00E651A6"/>
    <w:rsid w:val="00E65DE2"/>
    <w:rsid w:val="00E662E1"/>
    <w:rsid w:val="00E6697A"/>
    <w:rsid w:val="00E66D77"/>
    <w:rsid w:val="00E67006"/>
    <w:rsid w:val="00E67A5E"/>
    <w:rsid w:val="00E70D0E"/>
    <w:rsid w:val="00E710D9"/>
    <w:rsid w:val="00E7149E"/>
    <w:rsid w:val="00E71591"/>
    <w:rsid w:val="00E71F40"/>
    <w:rsid w:val="00E72A83"/>
    <w:rsid w:val="00E734BB"/>
    <w:rsid w:val="00E73BDD"/>
    <w:rsid w:val="00E741A3"/>
    <w:rsid w:val="00E7548E"/>
    <w:rsid w:val="00E758B3"/>
    <w:rsid w:val="00E75D92"/>
    <w:rsid w:val="00E76B76"/>
    <w:rsid w:val="00E76D80"/>
    <w:rsid w:val="00E772E6"/>
    <w:rsid w:val="00E77D58"/>
    <w:rsid w:val="00E80552"/>
    <w:rsid w:val="00E806F6"/>
    <w:rsid w:val="00E80B7C"/>
    <w:rsid w:val="00E80BD2"/>
    <w:rsid w:val="00E80C63"/>
    <w:rsid w:val="00E82AED"/>
    <w:rsid w:val="00E83052"/>
    <w:rsid w:val="00E83295"/>
    <w:rsid w:val="00E8337A"/>
    <w:rsid w:val="00E83799"/>
    <w:rsid w:val="00E84703"/>
    <w:rsid w:val="00E849F8"/>
    <w:rsid w:val="00E84DAB"/>
    <w:rsid w:val="00E854F6"/>
    <w:rsid w:val="00E8552A"/>
    <w:rsid w:val="00E858F2"/>
    <w:rsid w:val="00E86123"/>
    <w:rsid w:val="00E86332"/>
    <w:rsid w:val="00E86FA6"/>
    <w:rsid w:val="00E86FDB"/>
    <w:rsid w:val="00E870CF"/>
    <w:rsid w:val="00E87695"/>
    <w:rsid w:val="00E87A54"/>
    <w:rsid w:val="00E87ECD"/>
    <w:rsid w:val="00E90161"/>
    <w:rsid w:val="00E901D6"/>
    <w:rsid w:val="00E90AA7"/>
    <w:rsid w:val="00E90DB3"/>
    <w:rsid w:val="00E90DF1"/>
    <w:rsid w:val="00E91685"/>
    <w:rsid w:val="00E9174A"/>
    <w:rsid w:val="00E91917"/>
    <w:rsid w:val="00E91A7B"/>
    <w:rsid w:val="00E91DAE"/>
    <w:rsid w:val="00E92250"/>
    <w:rsid w:val="00E925FC"/>
    <w:rsid w:val="00E928D2"/>
    <w:rsid w:val="00E930EA"/>
    <w:rsid w:val="00E93198"/>
    <w:rsid w:val="00E934FC"/>
    <w:rsid w:val="00E93874"/>
    <w:rsid w:val="00E93EF0"/>
    <w:rsid w:val="00E94344"/>
    <w:rsid w:val="00E94894"/>
    <w:rsid w:val="00E94F88"/>
    <w:rsid w:val="00E95811"/>
    <w:rsid w:val="00E95E80"/>
    <w:rsid w:val="00E961A1"/>
    <w:rsid w:val="00E964AF"/>
    <w:rsid w:val="00E96753"/>
    <w:rsid w:val="00E9725D"/>
    <w:rsid w:val="00E97D25"/>
    <w:rsid w:val="00EA0D02"/>
    <w:rsid w:val="00EA0E83"/>
    <w:rsid w:val="00EA1052"/>
    <w:rsid w:val="00EA1206"/>
    <w:rsid w:val="00EA155A"/>
    <w:rsid w:val="00EA1677"/>
    <w:rsid w:val="00EA1B30"/>
    <w:rsid w:val="00EA2892"/>
    <w:rsid w:val="00EA3AF0"/>
    <w:rsid w:val="00EA3CE4"/>
    <w:rsid w:val="00EA3DBE"/>
    <w:rsid w:val="00EA4C42"/>
    <w:rsid w:val="00EA4D7F"/>
    <w:rsid w:val="00EA534B"/>
    <w:rsid w:val="00EA5B48"/>
    <w:rsid w:val="00EA5E17"/>
    <w:rsid w:val="00EA65F3"/>
    <w:rsid w:val="00EA6BCC"/>
    <w:rsid w:val="00EA6DE5"/>
    <w:rsid w:val="00EA6EEC"/>
    <w:rsid w:val="00EA73AC"/>
    <w:rsid w:val="00EA76C5"/>
    <w:rsid w:val="00EA7B3C"/>
    <w:rsid w:val="00EA7D32"/>
    <w:rsid w:val="00EA7F1F"/>
    <w:rsid w:val="00EB0E42"/>
    <w:rsid w:val="00EB0E51"/>
    <w:rsid w:val="00EB12E5"/>
    <w:rsid w:val="00EB162A"/>
    <w:rsid w:val="00EB174C"/>
    <w:rsid w:val="00EB1A77"/>
    <w:rsid w:val="00EB2923"/>
    <w:rsid w:val="00EB2D08"/>
    <w:rsid w:val="00EB4EED"/>
    <w:rsid w:val="00EB74F2"/>
    <w:rsid w:val="00EB7F37"/>
    <w:rsid w:val="00EC0AF7"/>
    <w:rsid w:val="00EC0C33"/>
    <w:rsid w:val="00EC1BCC"/>
    <w:rsid w:val="00EC1BF4"/>
    <w:rsid w:val="00EC1CD6"/>
    <w:rsid w:val="00EC1EBC"/>
    <w:rsid w:val="00EC1FF9"/>
    <w:rsid w:val="00EC24D8"/>
    <w:rsid w:val="00EC2B46"/>
    <w:rsid w:val="00EC2B85"/>
    <w:rsid w:val="00EC2D69"/>
    <w:rsid w:val="00EC2EC6"/>
    <w:rsid w:val="00EC361F"/>
    <w:rsid w:val="00EC3736"/>
    <w:rsid w:val="00EC3C93"/>
    <w:rsid w:val="00EC3D82"/>
    <w:rsid w:val="00EC457F"/>
    <w:rsid w:val="00EC4C88"/>
    <w:rsid w:val="00EC4D3C"/>
    <w:rsid w:val="00EC5410"/>
    <w:rsid w:val="00EC622F"/>
    <w:rsid w:val="00EC6FB5"/>
    <w:rsid w:val="00EC79FB"/>
    <w:rsid w:val="00EC7B86"/>
    <w:rsid w:val="00ED00F0"/>
    <w:rsid w:val="00ED0593"/>
    <w:rsid w:val="00ED07DB"/>
    <w:rsid w:val="00ED0BEF"/>
    <w:rsid w:val="00ED0C74"/>
    <w:rsid w:val="00ED132B"/>
    <w:rsid w:val="00ED1B49"/>
    <w:rsid w:val="00ED1B58"/>
    <w:rsid w:val="00ED24DA"/>
    <w:rsid w:val="00ED2616"/>
    <w:rsid w:val="00ED2E70"/>
    <w:rsid w:val="00ED313B"/>
    <w:rsid w:val="00ED3364"/>
    <w:rsid w:val="00ED3ACD"/>
    <w:rsid w:val="00ED42CA"/>
    <w:rsid w:val="00ED4759"/>
    <w:rsid w:val="00ED4B4E"/>
    <w:rsid w:val="00ED4F3B"/>
    <w:rsid w:val="00ED5810"/>
    <w:rsid w:val="00ED5DC3"/>
    <w:rsid w:val="00ED60BD"/>
    <w:rsid w:val="00ED619F"/>
    <w:rsid w:val="00ED6475"/>
    <w:rsid w:val="00ED70FC"/>
    <w:rsid w:val="00ED756A"/>
    <w:rsid w:val="00ED7921"/>
    <w:rsid w:val="00ED7B7C"/>
    <w:rsid w:val="00ED7C09"/>
    <w:rsid w:val="00ED7C3B"/>
    <w:rsid w:val="00ED7C8A"/>
    <w:rsid w:val="00EE1353"/>
    <w:rsid w:val="00EE22EB"/>
    <w:rsid w:val="00EE26DE"/>
    <w:rsid w:val="00EE2BD3"/>
    <w:rsid w:val="00EE2F62"/>
    <w:rsid w:val="00EE3C00"/>
    <w:rsid w:val="00EE44FA"/>
    <w:rsid w:val="00EE4563"/>
    <w:rsid w:val="00EE4901"/>
    <w:rsid w:val="00EE5068"/>
    <w:rsid w:val="00EE604D"/>
    <w:rsid w:val="00EE64CD"/>
    <w:rsid w:val="00EE6631"/>
    <w:rsid w:val="00EE6B9F"/>
    <w:rsid w:val="00EE6DA5"/>
    <w:rsid w:val="00EE72D7"/>
    <w:rsid w:val="00EE7B19"/>
    <w:rsid w:val="00EE7D74"/>
    <w:rsid w:val="00EF0248"/>
    <w:rsid w:val="00EF05FD"/>
    <w:rsid w:val="00EF068D"/>
    <w:rsid w:val="00EF0D6F"/>
    <w:rsid w:val="00EF1215"/>
    <w:rsid w:val="00EF143E"/>
    <w:rsid w:val="00EF1EB3"/>
    <w:rsid w:val="00EF2170"/>
    <w:rsid w:val="00EF25DA"/>
    <w:rsid w:val="00EF31DD"/>
    <w:rsid w:val="00EF3B05"/>
    <w:rsid w:val="00EF43A1"/>
    <w:rsid w:val="00EF48A0"/>
    <w:rsid w:val="00EF48F8"/>
    <w:rsid w:val="00EF4F41"/>
    <w:rsid w:val="00EF4F97"/>
    <w:rsid w:val="00EF51A6"/>
    <w:rsid w:val="00EF52BC"/>
    <w:rsid w:val="00EF53CC"/>
    <w:rsid w:val="00EF5E93"/>
    <w:rsid w:val="00EF5EAF"/>
    <w:rsid w:val="00EF5FEA"/>
    <w:rsid w:val="00EF662F"/>
    <w:rsid w:val="00EF69CB"/>
    <w:rsid w:val="00EF6A9F"/>
    <w:rsid w:val="00EF6BC0"/>
    <w:rsid w:val="00EF7B87"/>
    <w:rsid w:val="00EF7CDC"/>
    <w:rsid w:val="00F001AF"/>
    <w:rsid w:val="00F01406"/>
    <w:rsid w:val="00F01B0D"/>
    <w:rsid w:val="00F02048"/>
    <w:rsid w:val="00F02114"/>
    <w:rsid w:val="00F021FC"/>
    <w:rsid w:val="00F02B7F"/>
    <w:rsid w:val="00F02C9C"/>
    <w:rsid w:val="00F02D89"/>
    <w:rsid w:val="00F030FF"/>
    <w:rsid w:val="00F037E8"/>
    <w:rsid w:val="00F03EA4"/>
    <w:rsid w:val="00F0471A"/>
    <w:rsid w:val="00F04AB8"/>
    <w:rsid w:val="00F05234"/>
    <w:rsid w:val="00F05787"/>
    <w:rsid w:val="00F074C0"/>
    <w:rsid w:val="00F077CE"/>
    <w:rsid w:val="00F079C6"/>
    <w:rsid w:val="00F07B0A"/>
    <w:rsid w:val="00F10040"/>
    <w:rsid w:val="00F10774"/>
    <w:rsid w:val="00F10F48"/>
    <w:rsid w:val="00F11A70"/>
    <w:rsid w:val="00F12BC2"/>
    <w:rsid w:val="00F12F5D"/>
    <w:rsid w:val="00F132C6"/>
    <w:rsid w:val="00F13A6D"/>
    <w:rsid w:val="00F13FAA"/>
    <w:rsid w:val="00F14630"/>
    <w:rsid w:val="00F14D7A"/>
    <w:rsid w:val="00F14F0F"/>
    <w:rsid w:val="00F15120"/>
    <w:rsid w:val="00F1543A"/>
    <w:rsid w:val="00F155F8"/>
    <w:rsid w:val="00F15BF9"/>
    <w:rsid w:val="00F16425"/>
    <w:rsid w:val="00F16981"/>
    <w:rsid w:val="00F16F9B"/>
    <w:rsid w:val="00F1765C"/>
    <w:rsid w:val="00F177FC"/>
    <w:rsid w:val="00F17FA6"/>
    <w:rsid w:val="00F20A01"/>
    <w:rsid w:val="00F20EEF"/>
    <w:rsid w:val="00F210B4"/>
    <w:rsid w:val="00F2155D"/>
    <w:rsid w:val="00F21697"/>
    <w:rsid w:val="00F21C94"/>
    <w:rsid w:val="00F2244A"/>
    <w:rsid w:val="00F2275F"/>
    <w:rsid w:val="00F22B4A"/>
    <w:rsid w:val="00F22C47"/>
    <w:rsid w:val="00F22E11"/>
    <w:rsid w:val="00F233A9"/>
    <w:rsid w:val="00F2350F"/>
    <w:rsid w:val="00F2406C"/>
    <w:rsid w:val="00F243FB"/>
    <w:rsid w:val="00F2458A"/>
    <w:rsid w:val="00F24723"/>
    <w:rsid w:val="00F24B56"/>
    <w:rsid w:val="00F24F2C"/>
    <w:rsid w:val="00F25219"/>
    <w:rsid w:val="00F25811"/>
    <w:rsid w:val="00F258AF"/>
    <w:rsid w:val="00F25D83"/>
    <w:rsid w:val="00F26035"/>
    <w:rsid w:val="00F262FC"/>
    <w:rsid w:val="00F26300"/>
    <w:rsid w:val="00F26D2D"/>
    <w:rsid w:val="00F2738A"/>
    <w:rsid w:val="00F27AD6"/>
    <w:rsid w:val="00F3026C"/>
    <w:rsid w:val="00F3044A"/>
    <w:rsid w:val="00F30700"/>
    <w:rsid w:val="00F30C6B"/>
    <w:rsid w:val="00F32BD6"/>
    <w:rsid w:val="00F331A7"/>
    <w:rsid w:val="00F33979"/>
    <w:rsid w:val="00F33CC6"/>
    <w:rsid w:val="00F33FA5"/>
    <w:rsid w:val="00F34FE6"/>
    <w:rsid w:val="00F351A2"/>
    <w:rsid w:val="00F352D4"/>
    <w:rsid w:val="00F35436"/>
    <w:rsid w:val="00F35E3F"/>
    <w:rsid w:val="00F35EB4"/>
    <w:rsid w:val="00F36186"/>
    <w:rsid w:val="00F3645D"/>
    <w:rsid w:val="00F3680D"/>
    <w:rsid w:val="00F3792C"/>
    <w:rsid w:val="00F37E2C"/>
    <w:rsid w:val="00F40231"/>
    <w:rsid w:val="00F4024E"/>
    <w:rsid w:val="00F40295"/>
    <w:rsid w:val="00F402D5"/>
    <w:rsid w:val="00F42013"/>
    <w:rsid w:val="00F436C7"/>
    <w:rsid w:val="00F44798"/>
    <w:rsid w:val="00F44D09"/>
    <w:rsid w:val="00F44D73"/>
    <w:rsid w:val="00F44DB9"/>
    <w:rsid w:val="00F45340"/>
    <w:rsid w:val="00F4546F"/>
    <w:rsid w:val="00F45505"/>
    <w:rsid w:val="00F45807"/>
    <w:rsid w:val="00F45E96"/>
    <w:rsid w:val="00F468D6"/>
    <w:rsid w:val="00F472D8"/>
    <w:rsid w:val="00F47645"/>
    <w:rsid w:val="00F47E2F"/>
    <w:rsid w:val="00F50D11"/>
    <w:rsid w:val="00F50DC7"/>
    <w:rsid w:val="00F514D0"/>
    <w:rsid w:val="00F52CCE"/>
    <w:rsid w:val="00F5380B"/>
    <w:rsid w:val="00F540D3"/>
    <w:rsid w:val="00F550CC"/>
    <w:rsid w:val="00F550D6"/>
    <w:rsid w:val="00F557CD"/>
    <w:rsid w:val="00F5595A"/>
    <w:rsid w:val="00F559BB"/>
    <w:rsid w:val="00F55C40"/>
    <w:rsid w:val="00F55C96"/>
    <w:rsid w:val="00F563C1"/>
    <w:rsid w:val="00F56D34"/>
    <w:rsid w:val="00F5720C"/>
    <w:rsid w:val="00F57702"/>
    <w:rsid w:val="00F57DD7"/>
    <w:rsid w:val="00F6008D"/>
    <w:rsid w:val="00F60649"/>
    <w:rsid w:val="00F6065F"/>
    <w:rsid w:val="00F606E4"/>
    <w:rsid w:val="00F60904"/>
    <w:rsid w:val="00F60F4C"/>
    <w:rsid w:val="00F60FD1"/>
    <w:rsid w:val="00F613CE"/>
    <w:rsid w:val="00F61D0C"/>
    <w:rsid w:val="00F61EA8"/>
    <w:rsid w:val="00F62350"/>
    <w:rsid w:val="00F623A5"/>
    <w:rsid w:val="00F62663"/>
    <w:rsid w:val="00F62908"/>
    <w:rsid w:val="00F62911"/>
    <w:rsid w:val="00F63275"/>
    <w:rsid w:val="00F635A6"/>
    <w:rsid w:val="00F63995"/>
    <w:rsid w:val="00F64857"/>
    <w:rsid w:val="00F648ED"/>
    <w:rsid w:val="00F64A8C"/>
    <w:rsid w:val="00F650E8"/>
    <w:rsid w:val="00F675B6"/>
    <w:rsid w:val="00F677DE"/>
    <w:rsid w:val="00F679E5"/>
    <w:rsid w:val="00F67D6B"/>
    <w:rsid w:val="00F67EA7"/>
    <w:rsid w:val="00F700CD"/>
    <w:rsid w:val="00F7040E"/>
    <w:rsid w:val="00F70803"/>
    <w:rsid w:val="00F70D28"/>
    <w:rsid w:val="00F70EB8"/>
    <w:rsid w:val="00F71588"/>
    <w:rsid w:val="00F71977"/>
    <w:rsid w:val="00F719ED"/>
    <w:rsid w:val="00F71C07"/>
    <w:rsid w:val="00F72ECF"/>
    <w:rsid w:val="00F73164"/>
    <w:rsid w:val="00F731FB"/>
    <w:rsid w:val="00F73C60"/>
    <w:rsid w:val="00F7437D"/>
    <w:rsid w:val="00F74F71"/>
    <w:rsid w:val="00F7533C"/>
    <w:rsid w:val="00F75C28"/>
    <w:rsid w:val="00F765FD"/>
    <w:rsid w:val="00F7694E"/>
    <w:rsid w:val="00F76956"/>
    <w:rsid w:val="00F76EBB"/>
    <w:rsid w:val="00F76ECE"/>
    <w:rsid w:val="00F77E1B"/>
    <w:rsid w:val="00F77F8B"/>
    <w:rsid w:val="00F807FC"/>
    <w:rsid w:val="00F812E7"/>
    <w:rsid w:val="00F82648"/>
    <w:rsid w:val="00F82836"/>
    <w:rsid w:val="00F837BD"/>
    <w:rsid w:val="00F83E69"/>
    <w:rsid w:val="00F8413E"/>
    <w:rsid w:val="00F85644"/>
    <w:rsid w:val="00F85E36"/>
    <w:rsid w:val="00F86C50"/>
    <w:rsid w:val="00F86D26"/>
    <w:rsid w:val="00F87169"/>
    <w:rsid w:val="00F877F8"/>
    <w:rsid w:val="00F8799F"/>
    <w:rsid w:val="00F879C7"/>
    <w:rsid w:val="00F9010F"/>
    <w:rsid w:val="00F9192B"/>
    <w:rsid w:val="00F92220"/>
    <w:rsid w:val="00F92564"/>
    <w:rsid w:val="00F92BA9"/>
    <w:rsid w:val="00F92D59"/>
    <w:rsid w:val="00F92E76"/>
    <w:rsid w:val="00F93C39"/>
    <w:rsid w:val="00F93E99"/>
    <w:rsid w:val="00F93EB8"/>
    <w:rsid w:val="00F94AC7"/>
    <w:rsid w:val="00F94F57"/>
    <w:rsid w:val="00F9601F"/>
    <w:rsid w:val="00F96525"/>
    <w:rsid w:val="00F96573"/>
    <w:rsid w:val="00F96F1F"/>
    <w:rsid w:val="00F97A28"/>
    <w:rsid w:val="00F97BC7"/>
    <w:rsid w:val="00F97FA9"/>
    <w:rsid w:val="00FA0539"/>
    <w:rsid w:val="00FA183B"/>
    <w:rsid w:val="00FA1AE9"/>
    <w:rsid w:val="00FA1C2A"/>
    <w:rsid w:val="00FA23E0"/>
    <w:rsid w:val="00FA262A"/>
    <w:rsid w:val="00FA2E38"/>
    <w:rsid w:val="00FA3FC0"/>
    <w:rsid w:val="00FA415A"/>
    <w:rsid w:val="00FA48AF"/>
    <w:rsid w:val="00FA4B3D"/>
    <w:rsid w:val="00FA4FEC"/>
    <w:rsid w:val="00FA5489"/>
    <w:rsid w:val="00FA58E0"/>
    <w:rsid w:val="00FA6A3E"/>
    <w:rsid w:val="00FA7049"/>
    <w:rsid w:val="00FA79C8"/>
    <w:rsid w:val="00FA7A60"/>
    <w:rsid w:val="00FB08A4"/>
    <w:rsid w:val="00FB0E59"/>
    <w:rsid w:val="00FB1884"/>
    <w:rsid w:val="00FB197B"/>
    <w:rsid w:val="00FB1AB8"/>
    <w:rsid w:val="00FB231D"/>
    <w:rsid w:val="00FB26BC"/>
    <w:rsid w:val="00FB2AC5"/>
    <w:rsid w:val="00FB2B40"/>
    <w:rsid w:val="00FB3942"/>
    <w:rsid w:val="00FB3F76"/>
    <w:rsid w:val="00FB4855"/>
    <w:rsid w:val="00FB4B1C"/>
    <w:rsid w:val="00FB63EF"/>
    <w:rsid w:val="00FB666B"/>
    <w:rsid w:val="00FB68DF"/>
    <w:rsid w:val="00FB7B6B"/>
    <w:rsid w:val="00FB7C41"/>
    <w:rsid w:val="00FC0092"/>
    <w:rsid w:val="00FC010E"/>
    <w:rsid w:val="00FC09B6"/>
    <w:rsid w:val="00FC0D69"/>
    <w:rsid w:val="00FC0EAA"/>
    <w:rsid w:val="00FC1A6F"/>
    <w:rsid w:val="00FC20B9"/>
    <w:rsid w:val="00FC2136"/>
    <w:rsid w:val="00FC23BB"/>
    <w:rsid w:val="00FC249D"/>
    <w:rsid w:val="00FC27F1"/>
    <w:rsid w:val="00FC2A04"/>
    <w:rsid w:val="00FC2D12"/>
    <w:rsid w:val="00FC2E6C"/>
    <w:rsid w:val="00FC2FD2"/>
    <w:rsid w:val="00FC35FD"/>
    <w:rsid w:val="00FC3781"/>
    <w:rsid w:val="00FC39E1"/>
    <w:rsid w:val="00FC3B93"/>
    <w:rsid w:val="00FC3F35"/>
    <w:rsid w:val="00FC4A7C"/>
    <w:rsid w:val="00FC4B52"/>
    <w:rsid w:val="00FC4C80"/>
    <w:rsid w:val="00FC535F"/>
    <w:rsid w:val="00FC56AD"/>
    <w:rsid w:val="00FC5DEB"/>
    <w:rsid w:val="00FC638F"/>
    <w:rsid w:val="00FC667B"/>
    <w:rsid w:val="00FC6D5F"/>
    <w:rsid w:val="00FC7165"/>
    <w:rsid w:val="00FC725D"/>
    <w:rsid w:val="00FD2444"/>
    <w:rsid w:val="00FD2B9B"/>
    <w:rsid w:val="00FD2E7E"/>
    <w:rsid w:val="00FD3578"/>
    <w:rsid w:val="00FD3736"/>
    <w:rsid w:val="00FD3873"/>
    <w:rsid w:val="00FD4134"/>
    <w:rsid w:val="00FD44F6"/>
    <w:rsid w:val="00FD598A"/>
    <w:rsid w:val="00FD68D6"/>
    <w:rsid w:val="00FD69E3"/>
    <w:rsid w:val="00FD6FA4"/>
    <w:rsid w:val="00FD7625"/>
    <w:rsid w:val="00FE0106"/>
    <w:rsid w:val="00FE03BC"/>
    <w:rsid w:val="00FE0564"/>
    <w:rsid w:val="00FE0638"/>
    <w:rsid w:val="00FE15FB"/>
    <w:rsid w:val="00FE2DF9"/>
    <w:rsid w:val="00FE330C"/>
    <w:rsid w:val="00FE4AE7"/>
    <w:rsid w:val="00FE4EE8"/>
    <w:rsid w:val="00FE571B"/>
    <w:rsid w:val="00FE5A5F"/>
    <w:rsid w:val="00FE60B7"/>
    <w:rsid w:val="00FE6274"/>
    <w:rsid w:val="00FE67ED"/>
    <w:rsid w:val="00FE776A"/>
    <w:rsid w:val="00FF002E"/>
    <w:rsid w:val="00FF0E4C"/>
    <w:rsid w:val="00FF107B"/>
    <w:rsid w:val="00FF1125"/>
    <w:rsid w:val="00FF194C"/>
    <w:rsid w:val="00FF1BAB"/>
    <w:rsid w:val="00FF21F6"/>
    <w:rsid w:val="00FF2537"/>
    <w:rsid w:val="00FF286D"/>
    <w:rsid w:val="00FF364A"/>
    <w:rsid w:val="00FF3A17"/>
    <w:rsid w:val="00FF3E61"/>
    <w:rsid w:val="00FF406D"/>
    <w:rsid w:val="00FF4412"/>
    <w:rsid w:val="00FF452A"/>
    <w:rsid w:val="00FF49EC"/>
    <w:rsid w:val="00FF52E1"/>
    <w:rsid w:val="00FF641A"/>
    <w:rsid w:val="00FF6816"/>
    <w:rsid w:val="00FF69CC"/>
    <w:rsid w:val="00FF73AC"/>
    <w:rsid w:val="00FF7420"/>
    <w:rsid w:val="00FF75A7"/>
    <w:rsid w:val="00FF78DA"/>
    <w:rsid w:val="00FF7C5D"/>
    <w:rsid w:val="011B25D0"/>
    <w:rsid w:val="01283EEF"/>
    <w:rsid w:val="022FA857"/>
    <w:rsid w:val="024AF18F"/>
    <w:rsid w:val="0410C869"/>
    <w:rsid w:val="041A9E68"/>
    <w:rsid w:val="05EBF227"/>
    <w:rsid w:val="06E9E01B"/>
    <w:rsid w:val="078B4F9A"/>
    <w:rsid w:val="0ABF68E3"/>
    <w:rsid w:val="0B7FE1B8"/>
    <w:rsid w:val="0DE0AF35"/>
    <w:rsid w:val="0EAE3AC1"/>
    <w:rsid w:val="0EAF5BD9"/>
    <w:rsid w:val="105D1A67"/>
    <w:rsid w:val="145B073F"/>
    <w:rsid w:val="155A0E1C"/>
    <w:rsid w:val="1599567A"/>
    <w:rsid w:val="16D30125"/>
    <w:rsid w:val="17869DDC"/>
    <w:rsid w:val="1AA7B77D"/>
    <w:rsid w:val="1C6353B6"/>
    <w:rsid w:val="1C6882EF"/>
    <w:rsid w:val="1CA8BCFE"/>
    <w:rsid w:val="1F39A280"/>
    <w:rsid w:val="1F3A6671"/>
    <w:rsid w:val="2118FEC2"/>
    <w:rsid w:val="23228F41"/>
    <w:rsid w:val="2374DA02"/>
    <w:rsid w:val="242DF249"/>
    <w:rsid w:val="2607047D"/>
    <w:rsid w:val="26199C06"/>
    <w:rsid w:val="2D9409AD"/>
    <w:rsid w:val="2E6EB4ED"/>
    <w:rsid w:val="3068C854"/>
    <w:rsid w:val="30F86AFE"/>
    <w:rsid w:val="31FAF6A1"/>
    <w:rsid w:val="32E636CA"/>
    <w:rsid w:val="36D94BB2"/>
    <w:rsid w:val="37503398"/>
    <w:rsid w:val="37EDA3D8"/>
    <w:rsid w:val="38622148"/>
    <w:rsid w:val="3A488BFC"/>
    <w:rsid w:val="3AC1169D"/>
    <w:rsid w:val="3CB843C3"/>
    <w:rsid w:val="3FB1F4C8"/>
    <w:rsid w:val="3FC35C95"/>
    <w:rsid w:val="4061441F"/>
    <w:rsid w:val="4543E114"/>
    <w:rsid w:val="4846B46F"/>
    <w:rsid w:val="4AA44898"/>
    <w:rsid w:val="4AF94EC2"/>
    <w:rsid w:val="4D34E870"/>
    <w:rsid w:val="4D4036A5"/>
    <w:rsid w:val="4F5E2C90"/>
    <w:rsid w:val="50E5BCE5"/>
    <w:rsid w:val="55E96C37"/>
    <w:rsid w:val="58E66075"/>
    <w:rsid w:val="5B318868"/>
    <w:rsid w:val="5C4EDF71"/>
    <w:rsid w:val="5D0D6E0C"/>
    <w:rsid w:val="5EB416D5"/>
    <w:rsid w:val="5F35CAED"/>
    <w:rsid w:val="60A2EC0E"/>
    <w:rsid w:val="60D7AE25"/>
    <w:rsid w:val="61E9C4F1"/>
    <w:rsid w:val="62B2729D"/>
    <w:rsid w:val="64A27ADF"/>
    <w:rsid w:val="64FE3DF2"/>
    <w:rsid w:val="656CFA30"/>
    <w:rsid w:val="66A29755"/>
    <w:rsid w:val="66E6FC38"/>
    <w:rsid w:val="67E8EAAB"/>
    <w:rsid w:val="696451DB"/>
    <w:rsid w:val="69958C7D"/>
    <w:rsid w:val="6A458C4C"/>
    <w:rsid w:val="6A5F4DF2"/>
    <w:rsid w:val="6B5CC422"/>
    <w:rsid w:val="6D094FD7"/>
    <w:rsid w:val="6D496C1B"/>
    <w:rsid w:val="6DB8B430"/>
    <w:rsid w:val="6E974139"/>
    <w:rsid w:val="72639A95"/>
    <w:rsid w:val="74513928"/>
    <w:rsid w:val="769709C0"/>
    <w:rsid w:val="76BBD17E"/>
    <w:rsid w:val="78DEE371"/>
    <w:rsid w:val="79AE6EB9"/>
    <w:rsid w:val="7F389C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CBA0542F-804F-4923-82CA-2BB9FDE3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6E2A89"/>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Reference List,Kop 1.1,opsomming 1,3 *-,3 * -,Opsomtekens,Opsomming 1,Lijst meerdere niveaus,Dot pt,F5 List Paragraph,No Spacing1,List Paragraph Char Char Char"/>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Reference List Char,Kop 1.1 Char,opsomming 1 Char,3 *- Char,3 * - Char,Opsomtekens Char,Opsomming 1 Char,Lijst meerdere niveaus Char"/>
    <w:basedOn w:val="Standaardalinea-lettertype"/>
    <w:link w:val="Lijstalinea"/>
    <w:uiPriority w:val="34"/>
    <w:qFormat/>
    <w:rsid w:val="00670AC5"/>
    <w:rPr>
      <w:rFonts w:ascii="Arial" w:hAnsi="Arial"/>
      <w:sz w:val="20"/>
    </w:rPr>
  </w:style>
  <w:style w:type="paragraph" w:styleId="Voetnoottekst">
    <w:name w:val="footnote text"/>
    <w:basedOn w:val="Standaard"/>
    <w:link w:val="VoetnoottekstChar"/>
    <w:uiPriority w:val="99"/>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 w:type="paragraph" w:customStyle="1" w:styleId="Tabelopmaak">
    <w:name w:val="Tabel opmaak"/>
    <w:link w:val="TabelopmaakChar"/>
    <w:qFormat/>
    <w:rsid w:val="00D75E7D"/>
    <w:pPr>
      <w:autoSpaceDN w:val="0"/>
      <w:spacing w:before="0"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D75E7D"/>
    <w:rPr>
      <w:rFonts w:ascii="Arial" w:eastAsia="Verdana" w:hAnsi="Arial" w:cs="Arial"/>
      <w:bCs/>
      <w:sz w:val="17"/>
      <w:szCs w:val="17"/>
    </w:rPr>
  </w:style>
  <w:style w:type="paragraph" w:styleId="Normaalweb">
    <w:name w:val="Normal (Web)"/>
    <w:basedOn w:val="Standaard"/>
    <w:uiPriority w:val="99"/>
    <w:unhideWhenUsed/>
    <w:rsid w:val="00D75E7D"/>
    <w:pPr>
      <w:spacing w:before="100" w:beforeAutospacing="1" w:after="100" w:afterAutospacing="1"/>
    </w:pPr>
    <w:rPr>
      <w:rFonts w:ascii="Times New Roman" w:eastAsia="Times New Roman" w:hAnsi="Times New Roman" w:cs="Times New Roman"/>
      <w:sz w:val="24"/>
      <w:szCs w:val="24"/>
      <w:lang w:eastAsia="nl-NL"/>
    </w:rPr>
  </w:style>
  <w:style w:type="paragraph" w:customStyle="1" w:styleId="xmsonormal">
    <w:name w:val="x_msonormal"/>
    <w:basedOn w:val="Standaard"/>
    <w:rsid w:val="00741A47"/>
    <w:pPr>
      <w:spacing w:before="0" w:after="0"/>
    </w:pPr>
    <w:rPr>
      <w:rFonts w:ascii="Aptos" w:hAnsi="Aptos" w:cs="Aptos"/>
      <w:sz w:val="24"/>
      <w:szCs w:val="24"/>
      <w:lang w:eastAsia="nl-NL"/>
    </w:rPr>
  </w:style>
  <w:style w:type="paragraph" w:customStyle="1" w:styleId="Default">
    <w:name w:val="Default"/>
    <w:rsid w:val="00ED132B"/>
    <w:pPr>
      <w:autoSpaceDE w:val="0"/>
      <w:autoSpaceDN w:val="0"/>
      <w:adjustRightInd w:val="0"/>
      <w:spacing w:before="0"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363408130">
      <w:bodyDiv w:val="1"/>
      <w:marLeft w:val="0"/>
      <w:marRight w:val="0"/>
      <w:marTop w:val="0"/>
      <w:marBottom w:val="0"/>
      <w:divBdr>
        <w:top w:val="none" w:sz="0" w:space="0" w:color="auto"/>
        <w:left w:val="none" w:sz="0" w:space="0" w:color="auto"/>
        <w:bottom w:val="none" w:sz="0" w:space="0" w:color="auto"/>
        <w:right w:val="none" w:sz="0" w:space="0" w:color="auto"/>
      </w:divBdr>
    </w:div>
    <w:div w:id="488788475">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851380647">
      <w:bodyDiv w:val="1"/>
      <w:marLeft w:val="0"/>
      <w:marRight w:val="0"/>
      <w:marTop w:val="0"/>
      <w:marBottom w:val="0"/>
      <w:divBdr>
        <w:top w:val="none" w:sz="0" w:space="0" w:color="auto"/>
        <w:left w:val="none" w:sz="0" w:space="0" w:color="auto"/>
        <w:bottom w:val="none" w:sz="0" w:space="0" w:color="auto"/>
        <w:right w:val="none" w:sz="0" w:space="0" w:color="auto"/>
      </w:divBdr>
    </w:div>
    <w:div w:id="1003170281">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581865168">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 w:id="185017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rorail.nl/samenwerken/leveranciers/documenten" TargetMode="External"/><Relationship Id="rId18" Type="http://schemas.openxmlformats.org/officeDocument/2006/relationships/hyperlink" Target="mailto:procurement@prorail.n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radis.era.europa.eu/safety_docs/assessments/bodies/default.aspx" TargetMode="External"/><Relationship Id="rId7" Type="http://schemas.openxmlformats.org/officeDocument/2006/relationships/styles" Target="styles.xml"/><Relationship Id="rId12" Type="http://schemas.openxmlformats.org/officeDocument/2006/relationships/hyperlink" Target="http://www.prorail.nl" TargetMode="External"/><Relationship Id="rId17" Type="http://schemas.openxmlformats.org/officeDocument/2006/relationships/hyperlink" Target="mailto:Pieter.Cornelis@prorail.n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Tenderned.nl/cms/tenderned-voor-ondernemingen" TargetMode="External"/><Relationship Id="rId20" Type="http://schemas.openxmlformats.org/officeDocument/2006/relationships/hyperlink" Target="mailto:aanbestedingsklachten@prorail.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TenderNed.n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prorail.nl/samenwerken/leveranciers/document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735C81">
          <w:pPr>
            <w:pStyle w:val="B3642D7F43B14ED9A4B5BAFAB685D2B52"/>
          </w:pPr>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w:rsidR="009E52D3" w:rsidRDefault="00735C81">
          <w:pPr>
            <w:pStyle w:val="F294C923BDE7414D8EC7B819CDD81F342"/>
          </w:pPr>
          <w:r w:rsidRPr="00292B19">
            <w:rPr>
              <w:color w:val="A6A6A6" w:themeColor="background1" w:themeShade="A6"/>
            </w:rPr>
            <w:t>Kies een item.</w:t>
          </w:r>
        </w:p>
      </w:docPartBody>
    </w:docPart>
    <w:docPart>
      <w:docPartPr>
        <w:name w:val="FBB478603D1E4FDAA96B48D81B218BC4"/>
        <w:category>
          <w:name w:val="Algemeen"/>
          <w:gallery w:val="placeholder"/>
        </w:category>
        <w:types>
          <w:type w:val="bbPlcHdr"/>
        </w:types>
        <w:behaviors>
          <w:behavior w:val="content"/>
        </w:behaviors>
        <w:guid w:val="{F2CDBE74-1C03-48CD-AC43-C4146A58C6DB}"/>
      </w:docPartPr>
      <w:docPartBody>
        <w:p w:rsidR="001D3260" w:rsidRDefault="00735C81">
          <w:pPr>
            <w:pStyle w:val="FBB478603D1E4FDAA96B48D81B218BC42"/>
          </w:pPr>
          <w:r w:rsidRPr="0000428A">
            <w:rPr>
              <w:color w:val="808080" w:themeColor="background1" w:themeShade="80"/>
            </w:rPr>
            <w:t>Kies een item.</w:t>
          </w:r>
        </w:p>
      </w:docPartBody>
    </w:docPart>
    <w:docPart>
      <w:docPartPr>
        <w:name w:val="DefaultPlaceholder_-1854013438"/>
        <w:category>
          <w:name w:val="Algemeen"/>
          <w:gallery w:val="placeholder"/>
        </w:category>
        <w:types>
          <w:type w:val="bbPlcHdr"/>
        </w:types>
        <w:behaviors>
          <w:behavior w:val="content"/>
        </w:behaviors>
        <w:guid w:val="{12F2836C-6FCD-4ACC-ADE6-B46CEAD7800A}"/>
      </w:docPartPr>
      <w:docPartBody>
        <w:p w:rsidR="002E1BA3" w:rsidRDefault="00D776E7">
          <w:r w:rsidRPr="004C7661">
            <w:rPr>
              <w:rStyle w:val="Tekstvantijdelijkeaanduiding"/>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61D0B940BF8A4380AA21AE7071BE0EA1"/>
        <w:category>
          <w:name w:val="Algemeen"/>
          <w:gallery w:val="placeholder"/>
        </w:category>
        <w:types>
          <w:type w:val="bbPlcHdr"/>
        </w:types>
        <w:behaviors>
          <w:behavior w:val="content"/>
        </w:behaviors>
        <w:guid w:val="{21B03F43-5845-42AE-89ED-CF5A2A1B560D}"/>
      </w:docPartPr>
      <w:docPartBody>
        <w:p w:rsidR="004D1093" w:rsidRDefault="0074772D">
          <w:pPr>
            <w:pStyle w:val="61D0B940BF8A4380AA21AE7071BE0EA1"/>
          </w:pPr>
          <w:r w:rsidRPr="006713AD">
            <w:t>Klik of tik om een datum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
      <w:docPartPr>
        <w:name w:val="763792BFE8B1493F9D1F601702116743"/>
        <w:category>
          <w:name w:val="Algemeen"/>
          <w:gallery w:val="placeholder"/>
        </w:category>
        <w:types>
          <w:type w:val="bbPlcHdr"/>
        </w:types>
        <w:behaviors>
          <w:behavior w:val="content"/>
        </w:behaviors>
        <w:guid w:val="{EEFC9CBA-0BC7-4E30-A4CD-841FCBAC0D45}"/>
      </w:docPartPr>
      <w:docPartBody>
        <w:p w:rsidR="008173CF" w:rsidRDefault="00735C81">
          <w:pPr>
            <w:pStyle w:val="763792BFE8B1493F9D1F6017021167432"/>
          </w:pPr>
          <w:r w:rsidRPr="004C7661">
            <w:rPr>
              <w:rStyle w:val="Tekstvantijdelijkeaanduiding"/>
            </w:rPr>
            <w:t>Kies een item.</w:t>
          </w:r>
        </w:p>
      </w:docPartBody>
    </w:docPart>
    <w:docPart>
      <w:docPartPr>
        <w:name w:val="17F7701EFDD74C42B4504EDCDB3C6959"/>
        <w:category>
          <w:name w:val="Algemeen"/>
          <w:gallery w:val="placeholder"/>
        </w:category>
        <w:types>
          <w:type w:val="bbPlcHdr"/>
        </w:types>
        <w:behaviors>
          <w:behavior w:val="content"/>
        </w:behaviors>
        <w:guid w:val="{485A8703-AD05-4C99-8863-8843E1C9DD9A}"/>
      </w:docPartPr>
      <w:docPartBody>
        <w:p w:rsidR="00DB36D7" w:rsidRDefault="00DB36D7" w:rsidP="00DB36D7">
          <w:pPr>
            <w:pStyle w:val="17F7701EFDD74C42B4504EDCDB3C6959"/>
          </w:pPr>
          <w:r w:rsidRPr="007F13C6">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13074"/>
    <w:rsid w:val="00022014"/>
    <w:rsid w:val="00022F19"/>
    <w:rsid w:val="00033ACB"/>
    <w:rsid w:val="000F0C5B"/>
    <w:rsid w:val="000F55FD"/>
    <w:rsid w:val="0010542E"/>
    <w:rsid w:val="00107F0A"/>
    <w:rsid w:val="00110457"/>
    <w:rsid w:val="001466AF"/>
    <w:rsid w:val="00162674"/>
    <w:rsid w:val="00172782"/>
    <w:rsid w:val="001759F0"/>
    <w:rsid w:val="001C69DD"/>
    <w:rsid w:val="001D3260"/>
    <w:rsid w:val="0020573E"/>
    <w:rsid w:val="002561CC"/>
    <w:rsid w:val="00261AD3"/>
    <w:rsid w:val="0027181F"/>
    <w:rsid w:val="0027610D"/>
    <w:rsid w:val="0027729B"/>
    <w:rsid w:val="00283097"/>
    <w:rsid w:val="002E1BA3"/>
    <w:rsid w:val="00320006"/>
    <w:rsid w:val="003240A9"/>
    <w:rsid w:val="00324221"/>
    <w:rsid w:val="003325D7"/>
    <w:rsid w:val="00354885"/>
    <w:rsid w:val="00363A76"/>
    <w:rsid w:val="003648CD"/>
    <w:rsid w:val="00380CBC"/>
    <w:rsid w:val="00394748"/>
    <w:rsid w:val="0039740D"/>
    <w:rsid w:val="003A0498"/>
    <w:rsid w:val="003A17B2"/>
    <w:rsid w:val="004161AC"/>
    <w:rsid w:val="00435824"/>
    <w:rsid w:val="004373C8"/>
    <w:rsid w:val="004415DE"/>
    <w:rsid w:val="004530FA"/>
    <w:rsid w:val="004555AD"/>
    <w:rsid w:val="00464226"/>
    <w:rsid w:val="00482448"/>
    <w:rsid w:val="00487AAD"/>
    <w:rsid w:val="00493E6D"/>
    <w:rsid w:val="00494483"/>
    <w:rsid w:val="00495F2B"/>
    <w:rsid w:val="004A3144"/>
    <w:rsid w:val="004B3078"/>
    <w:rsid w:val="004B547E"/>
    <w:rsid w:val="004B5FC4"/>
    <w:rsid w:val="004D1093"/>
    <w:rsid w:val="00546B5F"/>
    <w:rsid w:val="00587B6F"/>
    <w:rsid w:val="005939B1"/>
    <w:rsid w:val="00596175"/>
    <w:rsid w:val="005A7396"/>
    <w:rsid w:val="005C0B61"/>
    <w:rsid w:val="005D216B"/>
    <w:rsid w:val="005F28D8"/>
    <w:rsid w:val="005F2EF8"/>
    <w:rsid w:val="00641DD2"/>
    <w:rsid w:val="00643DAB"/>
    <w:rsid w:val="006454A7"/>
    <w:rsid w:val="00662424"/>
    <w:rsid w:val="00666B82"/>
    <w:rsid w:val="006717EB"/>
    <w:rsid w:val="0069255C"/>
    <w:rsid w:val="00694F36"/>
    <w:rsid w:val="006B7032"/>
    <w:rsid w:val="006D75B7"/>
    <w:rsid w:val="006E03AC"/>
    <w:rsid w:val="006F24B9"/>
    <w:rsid w:val="00735C81"/>
    <w:rsid w:val="0074772D"/>
    <w:rsid w:val="00753059"/>
    <w:rsid w:val="0075522D"/>
    <w:rsid w:val="00770E75"/>
    <w:rsid w:val="00774336"/>
    <w:rsid w:val="00781F63"/>
    <w:rsid w:val="007A60CC"/>
    <w:rsid w:val="007B45C8"/>
    <w:rsid w:val="007C68E6"/>
    <w:rsid w:val="007D2977"/>
    <w:rsid w:val="007F4B56"/>
    <w:rsid w:val="0080533C"/>
    <w:rsid w:val="00814DB4"/>
    <w:rsid w:val="00816A9F"/>
    <w:rsid w:val="008173CF"/>
    <w:rsid w:val="0083564F"/>
    <w:rsid w:val="0084384E"/>
    <w:rsid w:val="008613CE"/>
    <w:rsid w:val="00864766"/>
    <w:rsid w:val="008703E1"/>
    <w:rsid w:val="00872D1A"/>
    <w:rsid w:val="0088364A"/>
    <w:rsid w:val="008D411A"/>
    <w:rsid w:val="008D7E75"/>
    <w:rsid w:val="008E697A"/>
    <w:rsid w:val="009001CD"/>
    <w:rsid w:val="009041FA"/>
    <w:rsid w:val="009053AD"/>
    <w:rsid w:val="00912301"/>
    <w:rsid w:val="00913CEE"/>
    <w:rsid w:val="00914DA3"/>
    <w:rsid w:val="009216E4"/>
    <w:rsid w:val="00930A94"/>
    <w:rsid w:val="0093735A"/>
    <w:rsid w:val="00941D0D"/>
    <w:rsid w:val="009533E4"/>
    <w:rsid w:val="009742F3"/>
    <w:rsid w:val="009746AC"/>
    <w:rsid w:val="00981AC3"/>
    <w:rsid w:val="00983227"/>
    <w:rsid w:val="00992B83"/>
    <w:rsid w:val="009B1C00"/>
    <w:rsid w:val="009C41DB"/>
    <w:rsid w:val="009D7CAE"/>
    <w:rsid w:val="009E368E"/>
    <w:rsid w:val="009E52D3"/>
    <w:rsid w:val="00A00184"/>
    <w:rsid w:val="00A163B5"/>
    <w:rsid w:val="00A402CF"/>
    <w:rsid w:val="00A46A39"/>
    <w:rsid w:val="00A47E3E"/>
    <w:rsid w:val="00A77354"/>
    <w:rsid w:val="00A776F1"/>
    <w:rsid w:val="00A77CAB"/>
    <w:rsid w:val="00A87B46"/>
    <w:rsid w:val="00A9010D"/>
    <w:rsid w:val="00AB0BCF"/>
    <w:rsid w:val="00AC7DB7"/>
    <w:rsid w:val="00AD143B"/>
    <w:rsid w:val="00AD3E44"/>
    <w:rsid w:val="00AD7878"/>
    <w:rsid w:val="00AE0E1D"/>
    <w:rsid w:val="00B42061"/>
    <w:rsid w:val="00B44035"/>
    <w:rsid w:val="00B7212A"/>
    <w:rsid w:val="00BA7639"/>
    <w:rsid w:val="00C21B9B"/>
    <w:rsid w:val="00C23270"/>
    <w:rsid w:val="00C26A82"/>
    <w:rsid w:val="00C305AD"/>
    <w:rsid w:val="00C344EC"/>
    <w:rsid w:val="00C34AC1"/>
    <w:rsid w:val="00C35503"/>
    <w:rsid w:val="00C47D98"/>
    <w:rsid w:val="00C565E2"/>
    <w:rsid w:val="00C57F34"/>
    <w:rsid w:val="00C64DBC"/>
    <w:rsid w:val="00C73ABB"/>
    <w:rsid w:val="00CA14BD"/>
    <w:rsid w:val="00CA65B2"/>
    <w:rsid w:val="00CB30CB"/>
    <w:rsid w:val="00CD1F98"/>
    <w:rsid w:val="00CE25AC"/>
    <w:rsid w:val="00D00E5D"/>
    <w:rsid w:val="00D30716"/>
    <w:rsid w:val="00D368FC"/>
    <w:rsid w:val="00D5364F"/>
    <w:rsid w:val="00D64341"/>
    <w:rsid w:val="00D7613F"/>
    <w:rsid w:val="00D76339"/>
    <w:rsid w:val="00D776E7"/>
    <w:rsid w:val="00D80076"/>
    <w:rsid w:val="00D86949"/>
    <w:rsid w:val="00D86F2A"/>
    <w:rsid w:val="00D9022F"/>
    <w:rsid w:val="00D94E8E"/>
    <w:rsid w:val="00DB36D7"/>
    <w:rsid w:val="00DC0BF6"/>
    <w:rsid w:val="00DF57C1"/>
    <w:rsid w:val="00E13F7A"/>
    <w:rsid w:val="00E21CE3"/>
    <w:rsid w:val="00E32002"/>
    <w:rsid w:val="00E4422F"/>
    <w:rsid w:val="00E47671"/>
    <w:rsid w:val="00E73E9A"/>
    <w:rsid w:val="00E91132"/>
    <w:rsid w:val="00EA2BEB"/>
    <w:rsid w:val="00EA4BCA"/>
    <w:rsid w:val="00EC4D7D"/>
    <w:rsid w:val="00EC6A56"/>
    <w:rsid w:val="00EE2BD3"/>
    <w:rsid w:val="00EF1227"/>
    <w:rsid w:val="00EF6818"/>
    <w:rsid w:val="00F15120"/>
    <w:rsid w:val="00F178D0"/>
    <w:rsid w:val="00F2458A"/>
    <w:rsid w:val="00F25A6D"/>
    <w:rsid w:val="00F3362A"/>
    <w:rsid w:val="00F50A26"/>
    <w:rsid w:val="00F50D11"/>
    <w:rsid w:val="00F55C40"/>
    <w:rsid w:val="00F76956"/>
    <w:rsid w:val="00F91343"/>
    <w:rsid w:val="00FB37F3"/>
    <w:rsid w:val="00FC3B93"/>
    <w:rsid w:val="00FD542C"/>
    <w:rsid w:val="00FE6C2B"/>
    <w:rsid w:val="00FF06B1"/>
    <w:rsid w:val="00FF2C39"/>
    <w:rsid w:val="00FF75A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lang w:val="nl-NL"/>
    </w:rPr>
  </w:style>
  <w:style w:type="paragraph" w:customStyle="1" w:styleId="4930CEDF82D844D3B78E851F8AFF298A">
    <w:name w:val="4930CEDF82D844D3B78E851F8AFF298A"/>
  </w:style>
  <w:style w:type="paragraph" w:customStyle="1" w:styleId="61D0B940BF8A4380AA21AE7071BE0EA1">
    <w:name w:val="61D0B940BF8A4380AA21AE7071BE0EA1"/>
  </w:style>
  <w:style w:type="paragraph" w:customStyle="1" w:styleId="57A2FB16D5524610A26B4F92B4EF496B">
    <w:name w:val="57A2FB16D5524610A26B4F92B4EF496B"/>
  </w:style>
  <w:style w:type="paragraph" w:customStyle="1" w:styleId="B3642D7F43B14ED9A4B5BAFAB685D2B52">
    <w:name w:val="B3642D7F43B14ED9A4B5BAFAB685D2B52"/>
    <w:pPr>
      <w:spacing w:before="120" w:after="120" w:line="240" w:lineRule="auto"/>
    </w:pPr>
    <w:rPr>
      <w:rFonts w:ascii="Arial" w:eastAsiaTheme="minorHAnsi" w:hAnsi="Arial"/>
      <w:sz w:val="20"/>
      <w:lang w:eastAsia="en-US"/>
    </w:rPr>
  </w:style>
  <w:style w:type="paragraph" w:customStyle="1" w:styleId="F294C923BDE7414D8EC7B819CDD81F342">
    <w:name w:val="F294C923BDE7414D8EC7B819CDD81F342"/>
    <w:pPr>
      <w:spacing w:before="120" w:after="120" w:line="240" w:lineRule="auto"/>
    </w:pPr>
    <w:rPr>
      <w:rFonts w:ascii="Arial" w:eastAsiaTheme="minorHAnsi" w:hAnsi="Arial"/>
      <w:sz w:val="20"/>
      <w:lang w:eastAsia="en-US"/>
    </w:rPr>
  </w:style>
  <w:style w:type="paragraph" w:customStyle="1" w:styleId="FBB478603D1E4FDAA96B48D81B218BC42">
    <w:name w:val="FBB478603D1E4FDAA96B48D81B218BC42"/>
    <w:pPr>
      <w:spacing w:before="120" w:after="120" w:line="240" w:lineRule="auto"/>
    </w:pPr>
    <w:rPr>
      <w:rFonts w:ascii="Arial" w:eastAsiaTheme="minorHAnsi" w:hAnsi="Arial"/>
      <w:sz w:val="20"/>
      <w:lang w:eastAsia="en-US"/>
    </w:rPr>
  </w:style>
  <w:style w:type="paragraph" w:customStyle="1" w:styleId="763792BFE8B1493F9D1F6017021167432">
    <w:name w:val="763792BFE8B1493F9D1F6017021167432"/>
    <w:pPr>
      <w:spacing w:before="120" w:after="120" w:line="240" w:lineRule="auto"/>
    </w:pPr>
    <w:rPr>
      <w:rFonts w:ascii="Arial" w:eastAsiaTheme="minorHAnsi" w:hAnsi="Arial"/>
      <w:sz w:val="20"/>
      <w:lang w:eastAsia="en-US"/>
    </w:rPr>
  </w:style>
  <w:style w:type="paragraph" w:customStyle="1" w:styleId="17F7701EFDD74C42B4504EDCDB3C6959">
    <w:name w:val="17F7701EFDD74C42B4504EDCDB3C6959"/>
    <w:rsid w:val="00DB36D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eef5865-a982-42aa-8640-9d4286765ef6">TS011F59CA0-1888879404-1199</_dlc_DocId>
    <_dlc_DocIdUrl xmlns="feef5865-a982-42aa-8640-9d4286765ef6">
      <Url>https://prorailbv.sharepoint.com/teams/IntegraalOverlegKennisteams/_layouts/15/DocIdRedir.aspx?ID=TS011F59CA0-1888879404-1199</Url>
      <Description>TS011F59CA0-1888879404-1199</Description>
    </_dlc_DocIdUrl>
    <SharedWithUsers xmlns="35dcfa27-76d3-46b6-b75a-39b31a00bf0b">
      <UserInfo>
        <DisplayName>Woerdt, K.H.M. van der (Kristel)</DisplayName>
        <AccountId>49</AccountId>
        <AccountType/>
      </UserInfo>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4" ma:contentTypeDescription="Een nieuw document maken." ma:contentTypeScope="" ma:versionID="c16a11f90c0c9915af3810655571b1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e2c88bbad086ce5091b987e49b6723c"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2.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feef5865-a982-42aa-8640-9d4286765ef6"/>
    <ds:schemaRef ds:uri="35dcfa27-76d3-46b6-b75a-39b31a00bf0b"/>
    <ds:schemaRef ds:uri="671b2d17-92d9-401e-b3f5-399c0e34e711"/>
  </ds:schemaRefs>
</ds:datastoreItem>
</file>

<file path=customXml/itemProps3.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4.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5.xml><?xml version="1.0" encoding="utf-8"?>
<ds:datastoreItem xmlns:ds="http://schemas.openxmlformats.org/officeDocument/2006/customXml" ds:itemID="{523905A7-BAAF-45BB-B081-656ACCCAA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Rapport%20staand</Template>
  <TotalTime>1609</TotalTime>
  <Pages>29</Pages>
  <Words>10550</Words>
  <Characters>58029</Characters>
  <Application>Microsoft Office Word</Application>
  <DocSecurity>0</DocSecurity>
  <Lines>483</Lines>
  <Paragraphs>136</Paragraphs>
  <ScaleCrop>false</ScaleCrop>
  <HeadingPairs>
    <vt:vector size="2" baseType="variant">
      <vt:variant>
        <vt:lpstr>Titel</vt:lpstr>
      </vt:variant>
      <vt:variant>
        <vt:i4>1</vt:i4>
      </vt:variant>
    </vt:vector>
  </HeadingPairs>
  <TitlesOfParts>
    <vt:vector size="1" baseType="lpstr">
      <vt:lpstr>Leidraad openbare Europese aanbesteding</vt:lpstr>
    </vt:vector>
  </TitlesOfParts>
  <Manager/>
  <Company>ProRail</Company>
  <LinksUpToDate>false</LinksUpToDate>
  <CharactersWithSpaces>68443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2.3</cp:keywords>
  <dc:description>Procurement - LenD</dc:description>
  <cp:lastModifiedBy>Cornelis, P. (Pieter)</cp:lastModifiedBy>
  <cp:revision>6</cp:revision>
  <cp:lastPrinted>2022-09-26T23:11:00Z</cp:lastPrinted>
  <dcterms:created xsi:type="dcterms:W3CDTF">2026-05-25T14:07:00Z</dcterms:created>
  <dcterms:modified xsi:type="dcterms:W3CDTF">2026-05-27T11:31:00Z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_dlc_DocIdItemGuid">
    <vt:lpwstr>f7df090c-8428-4fbc-9c23-4b5e25675a26</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y fmtid="{D5CDD505-2E9C-101B-9397-08002B2CF9AE}" pid="11" name="MediaServiceImageTags">
    <vt:lpwstr/>
  </property>
</Properties>
</file>